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6D646B" w:rsidRDefault="005D5101" w:rsidP="00A15199">
      <w:pPr>
        <w:pStyle w:val="NoSpacing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REPUBLIKA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SRBIJA</w:t>
      </w:r>
      <w:r w:rsidR="00A15199" w:rsidRPr="006D646B">
        <w:rPr>
          <w:rFonts w:cs="Times New Roman"/>
        </w:rPr>
        <w:t xml:space="preserve"> </w:t>
      </w:r>
    </w:p>
    <w:p w:rsidR="00A15199" w:rsidRPr="006D646B" w:rsidRDefault="005D5101" w:rsidP="00A15199">
      <w:pPr>
        <w:pStyle w:val="NoSpacing"/>
        <w:rPr>
          <w:rFonts w:cs="Times New Roman"/>
        </w:rPr>
      </w:pPr>
      <w:r>
        <w:rPr>
          <w:rFonts w:cs="Times New Roman"/>
        </w:rPr>
        <w:t>NARODNA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SKUPŠTINA</w:t>
      </w:r>
    </w:p>
    <w:p w:rsidR="00A15199" w:rsidRPr="006D646B" w:rsidRDefault="005D5101" w:rsidP="00A15199">
      <w:pPr>
        <w:pStyle w:val="NoSpacing"/>
        <w:rPr>
          <w:rFonts w:cs="Times New Roman"/>
        </w:rPr>
      </w:pPr>
      <w:r>
        <w:rPr>
          <w:rFonts w:cs="Times New Roman"/>
        </w:rPr>
        <w:t>Odbor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za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ljudska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manjinska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prava</w:t>
      </w:r>
      <w:r w:rsidR="00A15199" w:rsidRPr="006D646B">
        <w:rPr>
          <w:rFonts w:cs="Times New Roman"/>
        </w:rPr>
        <w:t xml:space="preserve"> </w:t>
      </w:r>
    </w:p>
    <w:p w:rsidR="00A15199" w:rsidRPr="006D646B" w:rsidRDefault="005D5101" w:rsidP="00A15199">
      <w:pPr>
        <w:pStyle w:val="NoSpacing"/>
        <w:rPr>
          <w:rFonts w:cs="Times New Roman"/>
        </w:rPr>
      </w:pPr>
      <w:proofErr w:type="gramStart"/>
      <w:r>
        <w:rPr>
          <w:rFonts w:cs="Times New Roman"/>
        </w:rPr>
        <w:t>i</w:t>
      </w:r>
      <w:proofErr w:type="gramEnd"/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ravnopravnost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polova</w:t>
      </w:r>
    </w:p>
    <w:p w:rsidR="00A15199" w:rsidRPr="006D646B" w:rsidRDefault="00B402F5" w:rsidP="00A15199">
      <w:pPr>
        <w:pStyle w:val="NoSpacing"/>
        <w:rPr>
          <w:rFonts w:cs="Times New Roman"/>
        </w:rPr>
      </w:pPr>
      <w:r w:rsidRPr="006D646B">
        <w:rPr>
          <w:rFonts w:cs="Times New Roman"/>
        </w:rPr>
        <w:t>08</w:t>
      </w:r>
      <w:r w:rsidR="00A15199"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</w:t>
      </w:r>
      <w:r w:rsidR="00A15199" w:rsidRPr="006D646B">
        <w:rPr>
          <w:rFonts w:cs="Times New Roman"/>
        </w:rPr>
        <w:t xml:space="preserve">: </w:t>
      </w:r>
      <w:r w:rsidR="00602D39" w:rsidRPr="006D646B">
        <w:rPr>
          <w:rFonts w:cs="Times New Roman"/>
        </w:rPr>
        <w:t>06-2/18-18</w:t>
      </w:r>
    </w:p>
    <w:p w:rsidR="00FB2505" w:rsidRPr="006D646B" w:rsidRDefault="00FB2505" w:rsidP="00A15199">
      <w:pPr>
        <w:pStyle w:val="NoSpacing"/>
        <w:rPr>
          <w:rFonts w:cs="Times New Roman"/>
          <w:lang w:val="sr-Cyrl-RS"/>
        </w:rPr>
      </w:pPr>
      <w:r w:rsidRPr="006D646B">
        <w:rPr>
          <w:rFonts w:cs="Times New Roman"/>
        </w:rPr>
        <w:t xml:space="preserve">11. </w:t>
      </w:r>
      <w:proofErr w:type="gramStart"/>
      <w:r w:rsidR="005D5101">
        <w:rPr>
          <w:rFonts w:cs="Times New Roman"/>
          <w:lang w:val="sr-Cyrl-RS"/>
        </w:rPr>
        <w:t>maj</w:t>
      </w:r>
      <w:proofErr w:type="gramEnd"/>
      <w:r w:rsidRPr="006D646B">
        <w:rPr>
          <w:rFonts w:cs="Times New Roman"/>
          <w:lang w:val="sr-Cyrl-RS"/>
        </w:rPr>
        <w:t xml:space="preserve"> 2018. </w:t>
      </w:r>
      <w:r w:rsidR="005D5101">
        <w:rPr>
          <w:rFonts w:cs="Times New Roman"/>
          <w:lang w:val="sr-Cyrl-RS"/>
        </w:rPr>
        <w:t>godine</w:t>
      </w:r>
    </w:p>
    <w:p w:rsidR="00A15199" w:rsidRPr="006D646B" w:rsidRDefault="005D5101" w:rsidP="00A15199">
      <w:pPr>
        <w:pStyle w:val="NoSpacing"/>
        <w:rPr>
          <w:rFonts w:cs="Times New Roman"/>
        </w:rPr>
      </w:pPr>
      <w:r>
        <w:rPr>
          <w:rFonts w:cs="Times New Roman"/>
        </w:rPr>
        <w:t>B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r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A15199" w:rsidRPr="006D646B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A15199" w:rsidRPr="006D646B">
        <w:rPr>
          <w:rFonts w:cs="Times New Roman"/>
        </w:rPr>
        <w:t xml:space="preserve">  </w:t>
      </w:r>
    </w:p>
    <w:p w:rsidR="00974913" w:rsidRDefault="00974913" w:rsidP="00FB2505">
      <w:pPr>
        <w:pStyle w:val="NoSpacing"/>
        <w:jc w:val="center"/>
        <w:rPr>
          <w:rFonts w:cs="Times New Roman"/>
          <w:b/>
          <w:lang w:val="sr-Cyrl-RS"/>
        </w:rPr>
      </w:pPr>
    </w:p>
    <w:p w:rsidR="00974913" w:rsidRDefault="00974913" w:rsidP="00FB2505">
      <w:pPr>
        <w:pStyle w:val="NoSpacing"/>
        <w:jc w:val="center"/>
        <w:rPr>
          <w:rFonts w:cs="Times New Roman"/>
          <w:b/>
          <w:lang w:val="sr-Cyrl-RS"/>
        </w:rPr>
      </w:pPr>
    </w:p>
    <w:p w:rsidR="00A15199" w:rsidRPr="006D646B" w:rsidRDefault="005D5101" w:rsidP="00FB2505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P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S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N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K</w:t>
      </w:r>
    </w:p>
    <w:p w:rsidR="00A15199" w:rsidRPr="006D646B" w:rsidRDefault="005D5101" w:rsidP="00FB2505">
      <w:pPr>
        <w:pStyle w:val="NoSpacing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SA</w:t>
      </w:r>
      <w:r w:rsidR="00A15199" w:rsidRPr="006D646B">
        <w:rPr>
          <w:rFonts w:cs="Times New Roman"/>
          <w:b/>
        </w:rPr>
        <w:t xml:space="preserve"> </w:t>
      </w:r>
      <w:r w:rsidR="00602D39" w:rsidRPr="006D646B">
        <w:rPr>
          <w:rFonts w:cs="Times New Roman"/>
          <w:b/>
          <w:lang w:val="sr-Cyrl-RS"/>
        </w:rPr>
        <w:t>1</w:t>
      </w:r>
      <w:r w:rsidR="00602D39" w:rsidRPr="006D646B">
        <w:rPr>
          <w:rFonts w:cs="Times New Roman"/>
          <w:b/>
        </w:rPr>
        <w:t>4</w:t>
      </w:r>
      <w:r w:rsidR="00512182" w:rsidRPr="006D646B">
        <w:rPr>
          <w:rFonts w:cs="Times New Roman"/>
          <w:b/>
          <w:lang w:val="sr-Cyrl-RS"/>
        </w:rPr>
        <w:t>.</w:t>
      </w:r>
      <w:proofErr w:type="gramEnd"/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SEDNICE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ODBORA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ZA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LjUDSKA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MANjINSKA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PRAVA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RAVNOPRAVNOST</w:t>
      </w:r>
      <w:r w:rsidR="00A15199" w:rsidRPr="006D646B">
        <w:rPr>
          <w:rFonts w:cs="Times New Roman"/>
          <w:b/>
        </w:rPr>
        <w:t xml:space="preserve"> </w:t>
      </w:r>
      <w:r>
        <w:rPr>
          <w:rFonts w:cs="Times New Roman"/>
          <w:b/>
        </w:rPr>
        <w:t>POLOVA</w:t>
      </w:r>
    </w:p>
    <w:p w:rsidR="00A15199" w:rsidRPr="006D646B" w:rsidRDefault="005D5101" w:rsidP="00FB2505">
      <w:pPr>
        <w:pStyle w:val="NoSpacing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ODRŽANE</w:t>
      </w:r>
      <w:r w:rsidR="00A15199" w:rsidRPr="006D646B">
        <w:rPr>
          <w:rFonts w:cs="Times New Roman"/>
          <w:b/>
        </w:rPr>
        <w:t xml:space="preserve"> </w:t>
      </w:r>
      <w:r w:rsidR="00602D39" w:rsidRPr="006D646B">
        <w:rPr>
          <w:rFonts w:cs="Times New Roman"/>
          <w:b/>
        </w:rPr>
        <w:t>1</w:t>
      </w:r>
      <w:r w:rsidR="00512182" w:rsidRPr="006D646B">
        <w:rPr>
          <w:rFonts w:cs="Times New Roman"/>
          <w:b/>
          <w:lang w:val="sr-Cyrl-RS"/>
        </w:rPr>
        <w:t>3.</w:t>
      </w:r>
      <w:proofErr w:type="gramEnd"/>
      <w:r w:rsidR="00512182" w:rsidRPr="006D646B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FEBRUARA</w:t>
      </w:r>
      <w:r w:rsidR="00512182" w:rsidRPr="006D646B">
        <w:rPr>
          <w:rFonts w:cs="Times New Roman"/>
          <w:b/>
          <w:lang w:val="sr-Cyrl-RS"/>
        </w:rPr>
        <w:t xml:space="preserve"> 2018.</w:t>
      </w:r>
      <w:r w:rsidR="00911F4F" w:rsidRPr="006D646B">
        <w:rPr>
          <w:rFonts w:cs="Times New Roman"/>
          <w:b/>
          <w:lang w:val="sr-Latn-RS"/>
        </w:rPr>
        <w:t xml:space="preserve"> </w:t>
      </w:r>
      <w:r>
        <w:rPr>
          <w:rFonts w:cs="Times New Roman"/>
          <w:b/>
        </w:rPr>
        <w:t>GODINE</w:t>
      </w:r>
    </w:p>
    <w:p w:rsidR="00A15199" w:rsidRPr="006D646B" w:rsidRDefault="00A15199" w:rsidP="00A15199">
      <w:pPr>
        <w:rPr>
          <w:rFonts w:cs="Times New Roman"/>
        </w:rPr>
      </w:pPr>
    </w:p>
    <w:p w:rsidR="00A15199" w:rsidRPr="006D646B" w:rsidRDefault="00882709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="005D5101">
        <w:rPr>
          <w:rFonts w:cs="Times New Roman"/>
        </w:rPr>
        <w:t>Sednica</w:t>
      </w:r>
      <w:r w:rsidR="00355AC5"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="00355AC5"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počela</w:t>
      </w:r>
      <w:r w:rsidR="00355AC5"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="00355AC5" w:rsidRPr="006D646B">
        <w:rPr>
          <w:rFonts w:cs="Times New Roman"/>
        </w:rPr>
        <w:t xml:space="preserve"> </w:t>
      </w:r>
      <w:r w:rsidR="00E27811" w:rsidRPr="006D646B">
        <w:rPr>
          <w:rFonts w:cs="Times New Roman"/>
          <w:lang w:val="sr-Cyrl-RS"/>
        </w:rPr>
        <w:t>1</w:t>
      </w:r>
      <w:r w:rsidR="00DA4876" w:rsidRPr="006D646B">
        <w:rPr>
          <w:rFonts w:cs="Times New Roman"/>
          <w:lang w:val="sr-Cyrl-RS"/>
        </w:rPr>
        <w:t>2</w:t>
      </w:r>
      <w:r w:rsidR="00A15199"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časova</w:t>
      </w:r>
      <w:r w:rsidR="00A15199" w:rsidRPr="006D646B">
        <w:rPr>
          <w:rFonts w:cs="Times New Roman"/>
        </w:rPr>
        <w:t>.</w:t>
      </w:r>
      <w:proofErr w:type="gramEnd"/>
      <w:r w:rsidR="00A15199" w:rsidRPr="006D646B">
        <w:rPr>
          <w:rFonts w:cs="Times New Roman"/>
        </w:rPr>
        <w:t xml:space="preserve"> </w:t>
      </w:r>
    </w:p>
    <w:p w:rsidR="00983092" w:rsidRPr="006D646B" w:rsidRDefault="00983092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     </w:t>
      </w:r>
      <w:r w:rsidR="005D5101">
        <w:rPr>
          <w:rFonts w:cs="Times New Roman"/>
          <w:lang w:val="sr-Cyrl-RS"/>
        </w:rPr>
        <w:t>Sednicom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predsedavao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predsednik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Meho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Omerović</w:t>
      </w:r>
      <w:r w:rsidRPr="006D646B">
        <w:rPr>
          <w:rFonts w:cs="Times New Roman"/>
          <w:lang w:val="sr-Cyrl-RS"/>
        </w:rPr>
        <w:t>.</w:t>
      </w:r>
    </w:p>
    <w:p w:rsidR="00DA4876" w:rsidRPr="006D646B" w:rsidRDefault="00A15199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</w:rPr>
        <w:t>Sednici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prisustvovali</w:t>
      </w:r>
      <w:r w:rsidRPr="006D646B">
        <w:rPr>
          <w:rFonts w:cs="Times New Roman"/>
        </w:rPr>
        <w:t xml:space="preserve">: </w:t>
      </w:r>
      <w:r w:rsidR="005D5101">
        <w:rPr>
          <w:rFonts w:cs="Times New Roman"/>
          <w:lang w:val="sr-Cyrl-RS"/>
        </w:rPr>
        <w:t>Nikola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Jolović</w:t>
      </w:r>
      <w:r w:rsidR="00672E09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Milanka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Jevtović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Vukojičić</w:t>
      </w:r>
      <w:r w:rsidR="00672E09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Ljibuška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Lakatoš</w:t>
      </w:r>
      <w:r w:rsidR="00672E09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Milena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Turk</w:t>
      </w:r>
      <w:r w:rsidR="00672E09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Ljiljana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Malušić</w:t>
      </w:r>
      <w:r w:rsidR="00672E09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Olivera</w:t>
      </w:r>
      <w:r w:rsidR="004A772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Ognjanović</w:t>
      </w:r>
      <w:r w:rsidR="004A772F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Marjana</w:t>
      </w:r>
      <w:r w:rsidR="00DA4876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Maraš</w:t>
      </w:r>
      <w:r w:rsidR="00672E09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Vesna</w:t>
      </w:r>
      <w:r w:rsidR="00DA4876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Ivković</w:t>
      </w:r>
      <w:r w:rsidR="004A772F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Marija</w:t>
      </w:r>
      <w:r w:rsidR="004A772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Janjušević</w:t>
      </w:r>
      <w:r w:rsidR="004A772F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Olena</w:t>
      </w:r>
      <w:r w:rsidR="004A772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Papuga</w:t>
      </w:r>
      <w:r w:rsidR="00DA4876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672E0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Elvira</w:t>
      </w:r>
      <w:r w:rsidR="00DA4876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Kovač</w:t>
      </w:r>
      <w:r w:rsidR="008012A4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članovi</w:t>
      </w:r>
      <w:r w:rsidR="008012A4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="008012A4" w:rsidRPr="006D646B">
        <w:rPr>
          <w:rFonts w:cs="Times New Roman"/>
          <w:lang w:val="sr-Cyrl-RS"/>
        </w:rPr>
        <w:t>.</w:t>
      </w:r>
    </w:p>
    <w:p w:rsidR="00A15199" w:rsidRPr="006D646B" w:rsidRDefault="00A15199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</w:rPr>
        <w:t>Sednici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prisustvovali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članovi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Odbora</w:t>
      </w:r>
      <w:r w:rsidRPr="006D646B">
        <w:rPr>
          <w:rFonts w:cs="Times New Roman"/>
        </w:rPr>
        <w:t xml:space="preserve">: </w:t>
      </w:r>
      <w:r w:rsidR="005D5101">
        <w:rPr>
          <w:rFonts w:cs="Times New Roman"/>
        </w:rPr>
        <w:t>Milosav</w:t>
      </w:r>
      <w:r w:rsidR="00983092" w:rsidRPr="006D646B">
        <w:rPr>
          <w:rFonts w:cs="Times New Roman"/>
        </w:rPr>
        <w:t xml:space="preserve"> </w:t>
      </w:r>
      <w:r w:rsidR="005D5101">
        <w:rPr>
          <w:rFonts w:cs="Times New Roman"/>
        </w:rPr>
        <w:t>Milojević</w:t>
      </w:r>
      <w:r w:rsidR="00983092"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Ružica</w:t>
      </w:r>
      <w:r w:rsidR="00DA4876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Nikolić</w:t>
      </w:r>
      <w:r w:rsidR="00DA4876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Tatjana</w:t>
      </w:r>
      <w:r w:rsidR="00DA4876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Macura</w:t>
      </w:r>
      <w:r w:rsidR="00DA4876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Maja</w:t>
      </w:r>
      <w:r w:rsidR="005D69B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Videnović</w:t>
      </w:r>
      <w:r w:rsidR="005D69B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5D69B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Enis</w:t>
      </w:r>
      <w:r w:rsidR="005D69B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Imamović</w:t>
      </w:r>
      <w:r w:rsidRPr="006D646B">
        <w:rPr>
          <w:rFonts w:cs="Times New Roman"/>
        </w:rPr>
        <w:t>.</w:t>
      </w:r>
    </w:p>
    <w:p w:rsidR="00DA4876" w:rsidRPr="006D646B" w:rsidRDefault="00DA4876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     </w:t>
      </w:r>
      <w:r w:rsidR="005D5101">
        <w:rPr>
          <w:rFonts w:cs="Times New Roman"/>
          <w:lang w:val="sr-Cyrl-RS"/>
        </w:rPr>
        <w:t>Sednici</w:t>
      </w:r>
      <w:r w:rsidR="00110B0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="00110B0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prisustvovali</w:t>
      </w:r>
      <w:r w:rsidR="00110B0D" w:rsidRPr="006D646B">
        <w:rPr>
          <w:rFonts w:cs="Times New Roman"/>
          <w:lang w:val="sr-Cyrl-RS"/>
        </w:rPr>
        <w:t xml:space="preserve">: </w:t>
      </w:r>
      <w:r w:rsidR="005D5101">
        <w:rPr>
          <w:rFonts w:cs="Times New Roman"/>
          <w:lang w:val="sr-Cyrl-RS"/>
        </w:rPr>
        <w:t>Nataša</w:t>
      </w:r>
      <w:r w:rsidR="00110B0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</w:t>
      </w:r>
      <w:r w:rsidR="00110B0D"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Jovanović</w:t>
      </w:r>
      <w:r w:rsidR="00110B0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110B0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Ljupka</w:t>
      </w:r>
      <w:r w:rsidR="00110B0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Mihajlovska</w:t>
      </w:r>
      <w:r w:rsidR="00110B0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zamenice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člana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Pr="006D646B">
        <w:rPr>
          <w:rFonts w:cs="Times New Roman"/>
          <w:lang w:val="sr-Cyrl-RS"/>
        </w:rPr>
        <w:t>.</w:t>
      </w:r>
      <w:r w:rsidR="00933C59" w:rsidRPr="006D646B">
        <w:rPr>
          <w:rFonts w:cs="Times New Roman"/>
          <w:lang w:val="sr-Cyrl-RS"/>
        </w:rPr>
        <w:t xml:space="preserve">            </w:t>
      </w:r>
    </w:p>
    <w:p w:rsidR="00933C59" w:rsidRPr="006D646B" w:rsidRDefault="00DA4876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     </w:t>
      </w:r>
      <w:r w:rsidR="005D5101">
        <w:rPr>
          <w:rFonts w:cs="Times New Roman"/>
          <w:lang w:val="sr-Cyrl-RS"/>
        </w:rPr>
        <w:t>Sednici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prisustvovali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narodni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poslanici</w:t>
      </w:r>
      <w:r w:rsidRPr="006D646B">
        <w:rPr>
          <w:rFonts w:cs="Times New Roman"/>
          <w:lang w:val="sr-Cyrl-RS"/>
        </w:rPr>
        <w:t>:</w:t>
      </w:r>
      <w:r w:rsidR="00933C59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prof</w:t>
      </w:r>
      <w:r w:rsidR="00293E1D"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dr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Ljubiša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Stojmirović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Vladimir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Đurić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Milena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Ćorilić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Žarko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Obradović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Aleksandra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Jerkov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Gordana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Čomić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Nada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Lazić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Sanda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Rašković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Ivić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Muamer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Bačevac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Boško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Obradović</w:t>
      </w:r>
      <w:r w:rsidR="00293E1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Hadži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Milorad</w:t>
      </w:r>
      <w:r w:rsidR="00293E1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Stošić</w:t>
      </w:r>
      <w:r w:rsidR="008245CC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Milena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Bićanin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Nataša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Mihailović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Vacić</w:t>
      </w:r>
      <w:r w:rsidR="00293E1D" w:rsidRPr="006D646B">
        <w:rPr>
          <w:rFonts w:cs="Times New Roman"/>
          <w:lang w:val="sr-Cyrl-RS"/>
        </w:rPr>
        <w:t>.</w:t>
      </w:r>
    </w:p>
    <w:p w:rsidR="00894C36" w:rsidRPr="006D646B" w:rsidRDefault="00894C36" w:rsidP="00FB2505">
      <w:pPr>
        <w:pStyle w:val="NoSpacing"/>
        <w:jc w:val="both"/>
        <w:rPr>
          <w:rFonts w:cs="Times New Roman"/>
          <w:lang w:val="sr-Latn-RS"/>
        </w:rPr>
      </w:pPr>
      <w:r w:rsidRPr="006D646B">
        <w:rPr>
          <w:rFonts w:cs="Times New Roman"/>
          <w:lang w:val="sr-Cyrl-RS"/>
        </w:rPr>
        <w:t xml:space="preserve">             </w:t>
      </w:r>
      <w:r w:rsidR="005D5101">
        <w:rPr>
          <w:rFonts w:cs="Times New Roman"/>
          <w:lang w:val="sr-Cyrl-RS"/>
        </w:rPr>
        <w:t>Sednici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prisustvovali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: </w:t>
      </w:r>
      <w:r w:rsidR="005D5101">
        <w:rPr>
          <w:rFonts w:cs="Times New Roman"/>
          <w:lang w:val="sr-Cyrl-RS"/>
        </w:rPr>
        <w:t>Suzana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Paunović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Marko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Jovanović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Vladimir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Šoć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Svetlana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Đorđević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Jasna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Plavšić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Tanja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Srećković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Dušan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Ignjatović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Kristina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Brković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Jovanović</w:t>
      </w:r>
      <w:r w:rsidR="00FB2505" w:rsidRPr="006D646B">
        <w:rPr>
          <w:rFonts w:cs="Times New Roman"/>
          <w:lang w:val="sr-Cyrl-RS"/>
        </w:rPr>
        <w:t xml:space="preserve"> - </w:t>
      </w:r>
      <w:r w:rsidR="005D5101">
        <w:rPr>
          <w:rFonts w:cs="Times New Roman"/>
          <w:lang w:val="sr-Cyrl-RS"/>
        </w:rPr>
        <w:t>Kancelarija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ljudska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manjinska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="00FB2505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Brankica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Janković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Zlatana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Maletić</w:t>
      </w:r>
      <w:r w:rsidR="00FB2505" w:rsidRPr="006D646B">
        <w:rPr>
          <w:rFonts w:cs="Times New Roman"/>
          <w:lang w:val="sr-Cyrl-RS"/>
        </w:rPr>
        <w:t xml:space="preserve"> - </w:t>
      </w:r>
      <w:r w:rsidR="005D5101">
        <w:rPr>
          <w:rFonts w:cs="Times New Roman"/>
          <w:lang w:val="sr-Cyrl-RS"/>
        </w:rPr>
        <w:t>Poverenik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zaštitu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ravnopravnosti</w:t>
      </w:r>
      <w:r w:rsidR="00FB2505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Zoran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Pašalić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Marija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Podunavac</w:t>
      </w:r>
      <w:r w:rsidR="00FB2505" w:rsidRPr="006D646B">
        <w:rPr>
          <w:rFonts w:cs="Times New Roman"/>
          <w:lang w:val="sr-Cyrl-RS"/>
        </w:rPr>
        <w:t xml:space="preserve"> - </w:t>
      </w:r>
      <w:r w:rsidR="005D5101">
        <w:rPr>
          <w:rFonts w:cs="Times New Roman"/>
          <w:lang w:val="sr-Cyrl-RS"/>
        </w:rPr>
        <w:t>Zaštitnik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građana</w:t>
      </w:r>
      <w:r w:rsidR="00FB2505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Karla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Herši</w:t>
      </w:r>
      <w:r w:rsidR="00FB2505" w:rsidRPr="006D646B">
        <w:rPr>
          <w:rFonts w:cs="Times New Roman"/>
          <w:lang w:val="sr-Cyrl-RS"/>
        </w:rPr>
        <w:t xml:space="preserve"> </w:t>
      </w:r>
      <w:r w:rsidR="00FB2505" w:rsidRPr="006D646B">
        <w:rPr>
          <w:rFonts w:cs="Times New Roman"/>
          <w:lang w:val="sr-Latn-RS"/>
        </w:rPr>
        <w:t>(Karla Hershey)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Milan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Marković</w:t>
      </w:r>
      <w:r w:rsidR="00FB2505" w:rsidRPr="006D646B">
        <w:rPr>
          <w:rFonts w:cs="Times New Roman"/>
          <w:lang w:val="sr-Cyrl-RS"/>
        </w:rPr>
        <w:t xml:space="preserve"> - </w:t>
      </w:r>
      <w:r w:rsidR="005D5101">
        <w:rPr>
          <w:rFonts w:cs="Times New Roman"/>
          <w:lang w:val="sr-Cyrl-RS"/>
        </w:rPr>
        <w:t>Kancelarija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Ujedinjenih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Srbiji</w:t>
      </w:r>
      <w:r w:rsidR="00FB2505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Džozef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Melot</w:t>
      </w:r>
      <w:r w:rsidR="00FB2505" w:rsidRPr="006D646B">
        <w:rPr>
          <w:rFonts w:cs="Times New Roman"/>
          <w:lang w:val="sr-Cyrl-RS"/>
        </w:rPr>
        <w:t xml:space="preserve"> </w:t>
      </w:r>
      <w:r w:rsidR="00FB2505" w:rsidRPr="006D646B">
        <w:rPr>
          <w:rFonts w:cs="Times New Roman"/>
          <w:lang w:val="sr-Latn-RS"/>
        </w:rPr>
        <w:t>(Joseph Mellott)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Lesli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Hes</w:t>
      </w:r>
      <w:r w:rsidR="00FB2505" w:rsidRPr="006D646B">
        <w:rPr>
          <w:rFonts w:cs="Times New Roman"/>
          <w:lang w:val="sr-Cyrl-RS"/>
        </w:rPr>
        <w:t xml:space="preserve"> (</w:t>
      </w:r>
      <w:r w:rsidR="00FB2505" w:rsidRPr="006D646B">
        <w:rPr>
          <w:rFonts w:cs="Times New Roman"/>
          <w:lang w:val="sr-Latn-RS"/>
        </w:rPr>
        <w:t>Leslie Hess</w:t>
      </w:r>
      <w:r w:rsidR="00FB2505" w:rsidRPr="006D646B">
        <w:rPr>
          <w:rFonts w:cs="Times New Roman"/>
          <w:lang w:val="sr-Cyrl-RS"/>
        </w:rPr>
        <w:t xml:space="preserve">), </w:t>
      </w:r>
      <w:r w:rsidR="005D5101">
        <w:rPr>
          <w:rFonts w:cs="Times New Roman"/>
          <w:lang w:val="sr-Cyrl-RS"/>
        </w:rPr>
        <w:t>Ružica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Banda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Nataša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Šakota</w:t>
      </w:r>
      <w:r w:rsidR="00FB2505" w:rsidRPr="006D646B">
        <w:rPr>
          <w:rFonts w:cs="Times New Roman"/>
          <w:lang w:val="sr-Cyrl-RS"/>
        </w:rPr>
        <w:t xml:space="preserve"> - </w:t>
      </w:r>
      <w:r w:rsidR="005D5101">
        <w:rPr>
          <w:rFonts w:cs="Times New Roman"/>
          <w:lang w:val="sr-Cyrl-RS"/>
        </w:rPr>
        <w:t>Misija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OEBS</w:t>
      </w:r>
      <w:r w:rsidR="00FB2505" w:rsidRPr="006D646B">
        <w:rPr>
          <w:rFonts w:cs="Times New Roman"/>
          <w:lang w:val="sr-Cyrl-RS"/>
        </w:rPr>
        <w:t>-</w:t>
      </w:r>
      <w:r w:rsidR="005D5101">
        <w:rPr>
          <w:rFonts w:cs="Times New Roman"/>
          <w:lang w:val="sr-Cyrl-RS"/>
        </w:rPr>
        <w:t>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Srbiji</w:t>
      </w:r>
      <w:r w:rsidR="00FB2505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Vladimir</w:t>
      </w:r>
      <w:r w:rsidR="006D646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Vukićević</w:t>
      </w:r>
      <w:r w:rsidR="006D646B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Ministarstvo</w:t>
      </w:r>
      <w:r w:rsidR="006D646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pravde</w:t>
      </w:r>
      <w:r w:rsidR="006D646B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Mirjana</w:t>
      </w:r>
      <w:r w:rsidR="006D646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Nikolić</w:t>
      </w:r>
      <w:r w:rsidR="006D646B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Ministarstvo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spoljnih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poslova</w:t>
      </w:r>
      <w:r w:rsidR="008245CC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Dragan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Vulević</w:t>
      </w:r>
      <w:r w:rsidR="008245CC" w:rsidRPr="006D646B">
        <w:rPr>
          <w:rFonts w:cs="Times New Roman"/>
          <w:lang w:val="sr-Cyrl-RS"/>
        </w:rPr>
        <w:t>,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Ivana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Banković</w:t>
      </w:r>
      <w:r w:rsidR="00FB2505" w:rsidRPr="006D646B">
        <w:rPr>
          <w:rFonts w:cs="Times New Roman"/>
          <w:lang w:val="sr-Cyrl-RS"/>
        </w:rPr>
        <w:t xml:space="preserve"> -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Ministarstvo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rad</w:t>
      </w:r>
      <w:r w:rsidR="008245CC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zapošljavanje</w:t>
      </w:r>
      <w:r w:rsidR="008245CC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boračka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socijalna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pitanja</w:t>
      </w:r>
      <w:r w:rsidR="008245CC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Ljiljana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Lončar</w:t>
      </w:r>
      <w:r w:rsidR="008245CC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savetnica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potpredsednice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Vlade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rodnu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ravnopravnost</w:t>
      </w:r>
      <w:r w:rsidR="008245CC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Borka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Radovanović</w:t>
      </w:r>
      <w:r w:rsidR="008245CC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Ministarstvo</w:t>
      </w:r>
      <w:r w:rsidR="008245CC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kulture</w:t>
      </w:r>
      <w:r w:rsidR="008245CC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Jovana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Konjević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Komesarijat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izbeglice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migracije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Branislava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Mitrović</w:t>
      </w:r>
      <w:r w:rsidR="00FB2505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Kancelarija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Kosovo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FB2505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Metohiju</w:t>
      </w:r>
      <w:r w:rsidR="00FB2505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Marko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Nikolić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Uprava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saradnju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crkvama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verskim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zajednicama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Milena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Banović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Kancelarija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saradnju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civilnim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društvom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Jasmina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Kiurski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Republičko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javno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tužilaštvo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Vesna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Popović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Vrhovni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kasacioni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sud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Sonja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Tošković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Beogradski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centar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ljudska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Milena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Vasić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JUKOM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Nadežda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Satarić</w:t>
      </w:r>
      <w:r w:rsidR="00E343FD" w:rsidRPr="006D646B">
        <w:rPr>
          <w:rFonts w:cs="Times New Roman"/>
          <w:lang w:val="sr-Cyrl-RS"/>
        </w:rPr>
        <w:t xml:space="preserve">, </w:t>
      </w:r>
      <w:r w:rsidR="00E343FD" w:rsidRPr="006D646B">
        <w:rPr>
          <w:rFonts w:cs="Times New Roman"/>
          <w:lang w:val="sr-Latn-RS"/>
        </w:rPr>
        <w:t xml:space="preserve">Amity tim; </w:t>
      </w:r>
      <w:r w:rsidR="005D5101">
        <w:rPr>
          <w:rFonts w:cs="Times New Roman"/>
          <w:lang w:val="sr-Cyrl-RS"/>
        </w:rPr>
        <w:t>Lidija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Vujičić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ASTRA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Saša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Stefanović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Mirjana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Džuverović</w:t>
      </w:r>
      <w:r w:rsidR="006D646B" w:rsidRPr="006D646B">
        <w:rPr>
          <w:rFonts w:cs="Times New Roman"/>
          <w:lang w:val="sr-Cyrl-RS"/>
        </w:rPr>
        <w:t xml:space="preserve"> -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Mreže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organizacija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decu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Srbije</w:t>
      </w:r>
      <w:r w:rsidR="00E343FD" w:rsidRPr="006D646B">
        <w:rPr>
          <w:rFonts w:cs="Times New Roman"/>
          <w:lang w:val="sr-Cyrl-RS"/>
        </w:rPr>
        <w:t xml:space="preserve"> – </w:t>
      </w:r>
      <w:r w:rsidR="00E343FD" w:rsidRPr="006D646B">
        <w:rPr>
          <w:rFonts w:cs="Times New Roman"/>
          <w:lang w:val="sr-Latn-RS"/>
        </w:rPr>
        <w:t>MO</w:t>
      </w:r>
      <w:r w:rsidR="005D5101">
        <w:rPr>
          <w:rFonts w:cs="Times New Roman"/>
          <w:lang w:val="sr-Cyrl-RS"/>
        </w:rPr>
        <w:t>DS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Aleksandar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Da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zna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Lazar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Stefanović</w:t>
      </w:r>
      <w:r w:rsidR="00E343FD" w:rsidRPr="006D646B">
        <w:rPr>
          <w:rFonts w:cs="Times New Roman"/>
          <w:lang w:val="sr-Cyrl-RS"/>
        </w:rPr>
        <w:t xml:space="preserve">, </w:t>
      </w:r>
      <w:r w:rsidR="00E343FD" w:rsidRPr="006D646B">
        <w:rPr>
          <w:rFonts w:cs="Times New Roman"/>
          <w:lang w:val="sr-Latn-RS"/>
        </w:rPr>
        <w:t>Mdri-S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Valentina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Lepojević</w:t>
      </w:r>
      <w:r w:rsidR="00E343FD"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Centar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deteta</w:t>
      </w:r>
      <w:r w:rsidR="00E343FD" w:rsidRPr="006D646B">
        <w:rPr>
          <w:rFonts w:cs="Times New Roman"/>
          <w:lang w:val="sr-Cyrl-RS"/>
        </w:rPr>
        <w:t xml:space="preserve">; </w:t>
      </w:r>
      <w:r w:rsidR="005D5101">
        <w:rPr>
          <w:rFonts w:cs="Times New Roman"/>
          <w:lang w:val="sr-Cyrl-RS"/>
        </w:rPr>
        <w:t>Jovanka</w:t>
      </w:r>
      <w:r w:rsidR="00E343FD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Todorović</w:t>
      </w:r>
      <w:r w:rsidR="00E343FD" w:rsidRPr="006D646B">
        <w:rPr>
          <w:rFonts w:cs="Times New Roman"/>
          <w:lang w:val="sr-Cyrl-RS"/>
        </w:rPr>
        <w:t xml:space="preserve">, </w:t>
      </w:r>
      <w:r w:rsidR="00E343FD" w:rsidRPr="006D646B">
        <w:rPr>
          <w:rFonts w:cs="Times New Roman"/>
          <w:lang w:val="sr-Latn-RS"/>
        </w:rPr>
        <w:t>Gayten.</w:t>
      </w:r>
      <w:r w:rsidR="00E343FD" w:rsidRPr="006D646B">
        <w:rPr>
          <w:rFonts w:cs="Times New Roman"/>
          <w:lang w:val="sr-Cyrl-RS"/>
        </w:rPr>
        <w:t xml:space="preserve"> </w:t>
      </w:r>
    </w:p>
    <w:p w:rsidR="006D646B" w:rsidRPr="006D646B" w:rsidRDefault="00A302E3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 xml:space="preserve">              </w:t>
      </w:r>
    </w:p>
    <w:p w:rsidR="006D646B" w:rsidRPr="006D646B" w:rsidRDefault="006D646B" w:rsidP="00FB2505">
      <w:pPr>
        <w:pStyle w:val="NoSpacing"/>
        <w:jc w:val="both"/>
        <w:rPr>
          <w:rFonts w:cs="Times New Roman"/>
          <w:lang w:val="sr-Cyrl-RS"/>
        </w:rPr>
      </w:pPr>
    </w:p>
    <w:p w:rsidR="00AD4753" w:rsidRPr="006D646B" w:rsidRDefault="006D646B" w:rsidP="00FB2505">
      <w:pPr>
        <w:pStyle w:val="NoSpacing"/>
        <w:jc w:val="both"/>
        <w:rPr>
          <w:rFonts w:cs="Times New Roman"/>
        </w:rPr>
      </w:pPr>
      <w:r w:rsidRPr="006D646B">
        <w:rPr>
          <w:rFonts w:cs="Times New Roman"/>
          <w:lang w:val="sr-Cyrl-RS"/>
        </w:rPr>
        <w:tab/>
      </w:r>
      <w:r w:rsidR="005D5101">
        <w:rPr>
          <w:rFonts w:cs="Times New Roman"/>
        </w:rPr>
        <w:t>Predsednik</w:t>
      </w:r>
      <w:r w:rsidR="00AC6968"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Odbora</w:t>
      </w:r>
      <w:r w:rsidR="00AC6968"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konstatovao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ispunjeni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uslovi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odlučivanje</w:t>
      </w:r>
      <w:r w:rsidR="00386B2B" w:rsidRPr="006D646B">
        <w:rPr>
          <w:rFonts w:cs="Times New Roman"/>
        </w:rPr>
        <w:t xml:space="preserve">, </w:t>
      </w:r>
      <w:proofErr w:type="gramStart"/>
      <w:r w:rsidR="005D5101">
        <w:rPr>
          <w:rFonts w:cs="Times New Roman"/>
        </w:rPr>
        <w:t>te</w:t>
      </w:r>
      <w:proofErr w:type="gramEnd"/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predložio</w:t>
      </w:r>
      <w:r w:rsidR="00386B2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sledeći</w:t>
      </w:r>
      <w:r w:rsidR="00386B2B" w:rsidRPr="006D646B">
        <w:rPr>
          <w:rFonts w:cs="Times New Roman"/>
        </w:rPr>
        <w:t xml:space="preserve"> </w:t>
      </w:r>
    </w:p>
    <w:p w:rsidR="00A15199" w:rsidRPr="006D646B" w:rsidRDefault="00386B2B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lastRenderedPageBreak/>
        <w:t xml:space="preserve">                                                 </w:t>
      </w:r>
      <w:r w:rsidR="00A4625F">
        <w:rPr>
          <w:rFonts w:cs="Times New Roman"/>
          <w:lang w:val="sr-Cyrl-RS"/>
        </w:rPr>
        <w:t xml:space="preserve">              </w:t>
      </w:r>
      <w:r w:rsidR="005D5101">
        <w:rPr>
          <w:rFonts w:cs="Times New Roman"/>
        </w:rPr>
        <w:t>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  </w:t>
      </w:r>
      <w:r w:rsidR="005D5101">
        <w:rPr>
          <w:rFonts w:cs="Times New Roman"/>
        </w:rPr>
        <w:t>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e</w:t>
      </w:r>
      <w:r w:rsidR="006D646B" w:rsidRPr="006D646B">
        <w:rPr>
          <w:rFonts w:cs="Times New Roman"/>
        </w:rPr>
        <w:t xml:space="preserve"> </w:t>
      </w:r>
      <w:r w:rsidR="005D5101">
        <w:rPr>
          <w:rFonts w:cs="Times New Roman"/>
        </w:rPr>
        <w:t>d</w:t>
      </w:r>
      <w:r w:rsidRPr="006D646B">
        <w:rPr>
          <w:rFonts w:cs="Times New Roman"/>
        </w:rPr>
        <w:t>:</w:t>
      </w:r>
    </w:p>
    <w:p w:rsidR="006D646B" w:rsidRPr="006D646B" w:rsidRDefault="006D646B" w:rsidP="00FB2505">
      <w:pPr>
        <w:pStyle w:val="NoSpacing"/>
        <w:jc w:val="both"/>
        <w:rPr>
          <w:rFonts w:cs="Times New Roman"/>
          <w:lang w:val="sr-Cyrl-RS"/>
        </w:rPr>
      </w:pPr>
    </w:p>
    <w:p w:rsidR="00DD1C6E" w:rsidRPr="006D646B" w:rsidRDefault="005D5101" w:rsidP="006D646B">
      <w:pPr>
        <w:pStyle w:val="NoSpacing"/>
        <w:numPr>
          <w:ilvl w:val="0"/>
          <w:numId w:val="6"/>
        </w:numPr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Izveštaj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Republike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Srbije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okviru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trećeg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ciklusa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Univerzalnog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periodičnog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pregleda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dobijene</w:t>
      </w:r>
      <w:r w:rsidR="0070423F" w:rsidRPr="006D646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preporuke</w:t>
      </w:r>
      <w:r w:rsidR="0070423F" w:rsidRPr="006D646B">
        <w:rPr>
          <w:rFonts w:cs="Times New Roman"/>
          <w:lang w:val="sr-Cyrl-RS"/>
        </w:rPr>
        <w:t>.</w:t>
      </w:r>
    </w:p>
    <w:p w:rsidR="00501EF5" w:rsidRPr="006D646B" w:rsidRDefault="00501EF5" w:rsidP="00FB2505">
      <w:pPr>
        <w:pStyle w:val="NoSpacing"/>
        <w:jc w:val="both"/>
        <w:rPr>
          <w:rFonts w:cs="Times New Roman"/>
          <w:lang w:val="sr-Cyrl-RS"/>
        </w:rPr>
      </w:pPr>
    </w:p>
    <w:p w:rsidR="00E8210F" w:rsidRPr="006D646B" w:rsidRDefault="006D646B" w:rsidP="00FB2505">
      <w:pPr>
        <w:pStyle w:val="NoSpacing"/>
        <w:jc w:val="both"/>
        <w:rPr>
          <w:rFonts w:cs="Times New Roman"/>
        </w:rPr>
      </w:pPr>
      <w:r w:rsidRPr="006D646B">
        <w:rPr>
          <w:rFonts w:cs="Times New Roman"/>
          <w:lang w:val="sr-Cyrl-RS"/>
        </w:rPr>
        <w:tab/>
      </w:r>
      <w:r w:rsidR="005D5101">
        <w:rPr>
          <w:rFonts w:cs="Times New Roman"/>
          <w:lang w:val="sr-Cyrl-RS"/>
        </w:rPr>
        <w:t>Članovi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jednoglasno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PRIHVATILI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predloženi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Dnevni</w:t>
      </w:r>
      <w:r w:rsidR="00386B2B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red</w:t>
      </w:r>
      <w:r w:rsidR="00386B2B" w:rsidRPr="006D646B">
        <w:rPr>
          <w:rFonts w:cs="Times New Roman"/>
          <w:lang w:val="sr-Cyrl-RS"/>
        </w:rPr>
        <w:t>.</w:t>
      </w:r>
    </w:p>
    <w:p w:rsidR="00E8210F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  <w:b/>
        </w:rPr>
        <w:t xml:space="preserve">            </w:t>
      </w:r>
      <w:r w:rsidR="005D5101">
        <w:rPr>
          <w:rFonts w:cs="Times New Roman"/>
          <w:b/>
          <w:lang w:val="sr-Cyrl-RS"/>
        </w:rPr>
        <w:t>Predsednik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b/>
          <w:lang w:val="sr-Cyrl-RS"/>
        </w:rPr>
        <w:t>Odbora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podsetio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značaj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jednog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najvažnijih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mehanizama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kontrole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poštovanja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sistemu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="005D5101">
        <w:rPr>
          <w:rFonts w:cs="Times New Roman"/>
          <w:lang w:val="sr-Cyrl-RS"/>
        </w:rPr>
        <w:t>jedinjenih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nacija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="005D5101">
        <w:rPr>
          <w:rFonts w:cs="Times New Roman"/>
        </w:rPr>
        <w:t>Državna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delegacija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okviru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trećeg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ciklusa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izveštavanja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Univerzalni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predstavila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Republike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</w:rPr>
        <w:t xml:space="preserve"> 24.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januara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godine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Ženevi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Organizovanje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sednice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cilj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obezbedimo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uključenost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Narodne</w:t>
      </w:r>
      <w:r w:rsid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skupštine</w:t>
      </w:r>
      <w:r w:rsid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dobijenih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kontrolna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funkcija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zahteva</w:t>
      </w:r>
      <w:r w:rsidRPr="006D646B">
        <w:rPr>
          <w:rFonts w:cs="Times New Roman"/>
        </w:rPr>
        <w:t>.</w:t>
      </w:r>
      <w:proofErr w:type="gramEnd"/>
    </w:p>
    <w:p w:rsidR="00E8210F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Karla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Herši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podvukla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Univerzalni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jedan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od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najvažnijih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mehanizama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praćenje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ostvarivanja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ljudsk</w:t>
      </w:r>
      <w:r w:rsidR="005D5101">
        <w:rPr>
          <w:rFonts w:cs="Times New Roman"/>
          <w:lang w:val="sr-Cyrl-RS"/>
        </w:rPr>
        <w:t>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Međutim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efikasan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podržava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sprovodi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nivou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Dokle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partneri</w:t>
      </w:r>
      <w:r w:rsidRPr="006D646B">
        <w:rPr>
          <w:rFonts w:cs="Times New Roman"/>
          <w:lang w:val="sr-Cyrl-RS"/>
        </w:rPr>
        <w:t xml:space="preserve"> - </w:t>
      </w:r>
      <w:r w:rsidR="005D5101">
        <w:rPr>
          <w:rFonts w:cs="Times New Roman"/>
        </w:rPr>
        <w:t>Vlada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međunarodne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organizacije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civilno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arlament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zajednički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doprinose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pri</w:t>
      </w:r>
      <w:r w:rsidR="005D5101">
        <w:rPr>
          <w:rFonts w:cs="Times New Roman"/>
          <w:lang w:val="sr-Cyrl-RS"/>
        </w:rPr>
        <w:t>meni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proces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smisla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šanse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doprinese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promeni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terenu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Veoma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zadovoljna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</w:t>
      </w:r>
      <w:r w:rsidR="005D5101">
        <w:rPr>
          <w:rFonts w:cs="Times New Roman"/>
        </w:rPr>
        <w:t>avet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</w:t>
      </w:r>
      <w:r w:rsidR="005D5101">
        <w:rPr>
          <w:rFonts w:cs="Times New Roman"/>
        </w:rPr>
        <w:t>provođenja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="005D5101">
        <w:rPr>
          <w:rFonts w:cs="Times New Roman"/>
          <w:lang w:val="sr-Cyrl-RS"/>
        </w:rPr>
        <w:t>jedinjenih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koji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formirala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Vlada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posvećen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rezultata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punoj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saradnji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arlamentom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rioritet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Ujedinjenih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</w:t>
      </w:r>
      <w:r w:rsidR="005D5101">
        <w:rPr>
          <w:rFonts w:cs="Times New Roman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stvaranje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jače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kohezije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između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napora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sprovođenju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ciljeva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održivog</w:t>
      </w:r>
      <w:r w:rsidR="006D646B">
        <w:rPr>
          <w:rFonts w:cs="Times New Roman"/>
        </w:rPr>
        <w:t xml:space="preserve"> </w:t>
      </w:r>
      <w:r w:rsidR="005D5101">
        <w:rPr>
          <w:rFonts w:cs="Times New Roman"/>
        </w:rPr>
        <w:t>razvoja</w:t>
      </w:r>
      <w:r w:rsidRPr="006D646B">
        <w:rPr>
          <w:rFonts w:cs="Times New Roman"/>
        </w:rPr>
        <w:t>.</w:t>
      </w:r>
    </w:p>
    <w:p w:rsidR="00E8210F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Jozef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Melot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Misija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OEBS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svesna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značaja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izveštavanja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sklopu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ali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koraka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preduzimaju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obezbedilo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izvršenja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uputile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ostale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zemlje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članice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Misija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OEBS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saradnji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Kancelarijom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pruža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stalnu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podršku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unapređenju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ispunjavanja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doprineli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omogući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široko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učešće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bude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delotvoran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funkcionalan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Posebno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važno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kroz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učešće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mehanizma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omogućen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doprinos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predstavnika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nezavisnih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institucija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zaštitu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="005D5101">
        <w:rPr>
          <w:rFonts w:cs="Times New Roman"/>
          <w:b/>
        </w:rPr>
        <w:t>Suzana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Paunović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smo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drugom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ciklusu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</w:t>
      </w:r>
      <w:r w:rsidR="005D5101">
        <w:rPr>
          <w:rFonts w:cs="Times New Roman"/>
        </w:rPr>
        <w:t>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2013.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godine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dobili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posebnu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odnosila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uspostavljanje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mehanizma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bavio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sprovođenja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dobijenih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strane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Stoga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Vlada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2014. </w:t>
      </w:r>
      <w:proofErr w:type="gramStart"/>
      <w:r w:rsidR="005D5101">
        <w:rPr>
          <w:rFonts w:cs="Times New Roman"/>
        </w:rPr>
        <w:t>godine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formirala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Savet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praćenje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primene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preporuka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mehanizama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ljudska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Pr="006D646B">
        <w:rPr>
          <w:rFonts w:cs="Times New Roman"/>
          <w:lang w:val="sr-Cyrl-RS"/>
        </w:rPr>
        <w:t xml:space="preserve"> (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daljem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tekstu</w:t>
      </w:r>
      <w:r w:rsidRPr="006D646B">
        <w:rPr>
          <w:rFonts w:cs="Times New Roman"/>
          <w:lang w:val="sr-Cyrl-RS"/>
        </w:rPr>
        <w:t xml:space="preserve">: </w:t>
      </w:r>
      <w:r w:rsidR="005D5101">
        <w:rPr>
          <w:rFonts w:cs="Times New Roman"/>
          <w:lang w:val="sr-Cyrl-RS"/>
        </w:rPr>
        <w:t>Savet</w:t>
      </w:r>
      <w:r w:rsidRPr="006D646B">
        <w:rPr>
          <w:rFonts w:cs="Times New Roman"/>
          <w:lang w:val="sr-Cyrl-RS"/>
        </w:rPr>
        <w:t>).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određene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sugestije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predloge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vezi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="005D5101">
        <w:rPr>
          <w:rFonts w:cs="Times New Roman"/>
          <w:lang w:val="sr-Cyrl-RS"/>
        </w:rPr>
        <w:t>sa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preporuka</w:t>
      </w:r>
      <w:r w:rsidR="005D5101">
        <w:rPr>
          <w:rFonts w:cs="Times New Roman"/>
          <w:lang w:val="sr-Cyrl-RS"/>
        </w:rPr>
        <w:t>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ekonomska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socijalna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kulturna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ukidanje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rasne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diskriminacije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eliminisanje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diskriminacije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žena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protiv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torture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deteta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osoba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invaliditetom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prisilne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nestanke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Pored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predstavnika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mogu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učestvuju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predstavnici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Narodne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skupštine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nezavisnih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državnih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organa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organizacija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Pr="006D646B">
        <w:rPr>
          <w:rFonts w:cs="Times New Roman"/>
          <w:lang w:val="sr-Cyrl-RS"/>
        </w:rPr>
        <w:t xml:space="preserve">, </w:t>
      </w:r>
      <w:proofErr w:type="gramStart"/>
      <w:r w:rsidR="005D5101">
        <w:rPr>
          <w:rFonts w:cs="Times New Roman"/>
          <w:lang w:val="sr-Cyrl-RS"/>
        </w:rPr>
        <w:t>a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imajući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vidu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ovde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radi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oblasti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ljudskih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bilo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potrebno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uključiti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predstavnike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pregovaračkog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tima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pristupanje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EU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N</w:t>
      </w:r>
      <w:r w:rsidR="005D5101">
        <w:rPr>
          <w:rFonts w:cs="Times New Roman"/>
        </w:rPr>
        <w:t>aravno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uključuju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međunarodne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organizacije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svega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Ujedinjene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nacije</w:t>
      </w:r>
      <w:r w:rsidR="00A4625F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Misija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OEBS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</w:rPr>
        <w:t>Potpisano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devet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memoranduma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saradnji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organizacijama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civilnog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društva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</w:rPr>
        <w:t>Savet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izradio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plan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sadrži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svaku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pojedinačnu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preporuku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nadležan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implementaciju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status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trenutno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nalazi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dinamiku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njenog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izvršenja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određene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primedbe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komentare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sami</w:t>
      </w:r>
      <w:r w:rsidR="005D5101">
        <w:rPr>
          <w:rFonts w:cs="Times New Roman"/>
          <w:lang w:val="sr-Cyrl-RS"/>
        </w:rPr>
        <w:t>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državni</w:t>
      </w:r>
      <w:r w:rsidR="005D5101">
        <w:rPr>
          <w:rFonts w:cs="Times New Roman"/>
          <w:lang w:val="sr-Cyrl-RS"/>
        </w:rPr>
        <w:t>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</w:t>
      </w:r>
      <w:r w:rsidR="005D5101">
        <w:rPr>
          <w:rFonts w:cs="Times New Roman"/>
          <w:lang w:val="sr-Cyrl-RS"/>
        </w:rPr>
        <w:t>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planira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uvođenje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posebne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kolon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odnosila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indikatore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Zajedno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Kancelarijom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Beogradu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razvoju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lastRenderedPageBreak/>
        <w:t>indikatora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planirano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taj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završi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2018. </w:t>
      </w:r>
      <w:proofErr w:type="gramStart"/>
      <w:r w:rsidR="005D5101">
        <w:rPr>
          <w:rFonts w:cs="Times New Roman"/>
        </w:rPr>
        <w:t>godini</w:t>
      </w:r>
      <w:proofErr w:type="gramEnd"/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ored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rada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indikator</w:t>
      </w:r>
      <w:r w:rsidR="005D5101">
        <w:rPr>
          <w:rFonts w:cs="Times New Roman"/>
          <w:lang w:val="sr-Cyrl-RS"/>
        </w:rPr>
        <w:t>ima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radi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povezivanj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čitavog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ciljevima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održiv</w:t>
      </w:r>
      <w:r w:rsidR="005D5101">
        <w:rPr>
          <w:rFonts w:cs="Times New Roman"/>
          <w:lang w:val="sr-Cyrl-RS"/>
        </w:rPr>
        <w:t>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razvoja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lang w:val="sr-Cyrl-RS"/>
        </w:rPr>
        <w:t>Što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tiče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samog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treć</w:t>
      </w:r>
      <w:r w:rsidR="005D5101">
        <w:rPr>
          <w:rFonts w:cs="Times New Roman"/>
          <w:lang w:val="sr-Cyrl-RS"/>
        </w:rPr>
        <w:t>eg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ciklus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</w:t>
      </w:r>
      <w:r w:rsidR="005D5101">
        <w:rPr>
          <w:rFonts w:cs="Times New Roman"/>
        </w:rPr>
        <w:t>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predstavljanju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izveštaja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pred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Savetom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  <w:lang w:val="sr-Cyrl-RS"/>
        </w:rPr>
        <w:br/>
      </w:r>
      <w:r w:rsidR="005D5101">
        <w:rPr>
          <w:rFonts w:cs="Times New Roman"/>
          <w:lang w:val="sr-Cyrl-RS"/>
        </w:rPr>
        <w:t>Ženevi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bilo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86 </w:t>
      </w:r>
      <w:r w:rsidR="005D5101">
        <w:rPr>
          <w:rFonts w:cs="Times New Roman"/>
        </w:rPr>
        <w:t>država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učestvovale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interaktivnom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dijalogu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delegacijom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Republike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="005D5101">
        <w:rPr>
          <w:rFonts w:cs="Times New Roman"/>
        </w:rPr>
        <w:t>Dobili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smo</w:t>
      </w:r>
      <w:r w:rsidRPr="006D646B">
        <w:rPr>
          <w:rFonts w:cs="Times New Roman"/>
        </w:rPr>
        <w:t xml:space="preserve"> 190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</w:t>
      </w:r>
      <w:r w:rsidR="005D5101">
        <w:rPr>
          <w:rFonts w:cs="Times New Roman"/>
        </w:rPr>
        <w:t>elegacija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licu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mesta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prihvati</w:t>
      </w:r>
      <w:r w:rsidR="005D5101">
        <w:rPr>
          <w:rFonts w:cs="Times New Roman"/>
          <w:lang w:val="sr-Cyrl-RS"/>
        </w:rPr>
        <w:t>la</w:t>
      </w:r>
      <w:r w:rsidRPr="006D646B">
        <w:rPr>
          <w:rFonts w:cs="Times New Roman"/>
        </w:rPr>
        <w:t xml:space="preserve"> 74 </w:t>
      </w:r>
      <w:r w:rsidR="005D5101">
        <w:rPr>
          <w:rFonts w:cs="Times New Roman"/>
        </w:rPr>
        <w:t>preporuke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Ostalih</w:t>
      </w:r>
      <w:r w:rsidRPr="006D646B">
        <w:rPr>
          <w:rFonts w:cs="Times New Roman"/>
        </w:rPr>
        <w:t xml:space="preserve"> 116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treba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razmotre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strane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nadležnih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organa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Republici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Srbiji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vidi</w:t>
      </w:r>
      <w:r w:rsidRPr="006D646B">
        <w:rPr>
          <w:rFonts w:cs="Times New Roman"/>
          <w:lang w:val="sr-Cyrl-RS"/>
        </w:rPr>
        <w:t xml:space="preserve"> 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određenu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obavezu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potrebno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preuzeti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već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realizovali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vidimo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uskladili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procese</w:t>
      </w:r>
      <w:r w:rsidRPr="006D646B">
        <w:rPr>
          <w:rFonts w:cs="Times New Roman"/>
        </w:rPr>
        <w:t xml:space="preserve">, 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svega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pregovaračkim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Poglavljem</w:t>
      </w:r>
      <w:r w:rsidRPr="006D646B">
        <w:rPr>
          <w:rFonts w:cs="Times New Roman"/>
        </w:rPr>
        <w:t xml:space="preserve"> 23, </w:t>
      </w:r>
      <w:r w:rsidR="005D5101">
        <w:rPr>
          <w:rFonts w:cs="Times New Roman"/>
          <w:lang w:val="sr-Cyrl-RS"/>
        </w:rPr>
        <w:t>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ostalim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pregovaračkim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poglavljima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preuzetim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obavezama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procesu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pristupanja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Evropskoj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uniji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 </w:t>
      </w:r>
      <w:r w:rsidR="005D5101">
        <w:rPr>
          <w:rFonts w:cs="Times New Roman"/>
          <w:lang w:val="sr-Cyrl-RS"/>
        </w:rPr>
        <w:t>Rok</w:t>
      </w:r>
      <w:r w:rsidRPr="006D646B">
        <w:rPr>
          <w:rFonts w:cs="Times New Roman"/>
          <w:lang w:val="sr-Cyrl-RS"/>
        </w:rPr>
        <w:t xml:space="preserve"> 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izjašnjavanje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preporukama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jun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godine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konačnu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odluku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tome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Republike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  <w:lang w:val="sr-Cyrl-RS"/>
        </w:rPr>
        <w:t>.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Zoran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Pašalić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govorio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ulozi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Zaštitnik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institucij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čini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>„</w:t>
      </w:r>
      <w:r w:rsidR="005D5101">
        <w:rPr>
          <w:rFonts w:cs="Times New Roman"/>
        </w:rPr>
        <w:t>ogledalo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javnosti</w:t>
      </w:r>
      <w:r w:rsidRPr="006D646B">
        <w:rPr>
          <w:rFonts w:cs="Times New Roman"/>
          <w:lang w:val="sr-Cyrl-RS"/>
        </w:rPr>
        <w:t>ˮ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odnosu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Republici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Ukazao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ograniče</w:t>
      </w:r>
      <w:r w:rsidR="005D5101">
        <w:rPr>
          <w:rFonts w:cs="Times New Roman"/>
          <w:lang w:val="sr-Cyrl-RS"/>
        </w:rPr>
        <w:t>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nadležnosti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koja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predviđen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članom</w:t>
      </w:r>
      <w:r w:rsidRPr="006D646B">
        <w:rPr>
          <w:rFonts w:cs="Times New Roman"/>
        </w:rPr>
        <w:t xml:space="preserve"> 138. </w:t>
      </w:r>
      <w:proofErr w:type="gramStart"/>
      <w:r w:rsidR="005D5101">
        <w:rPr>
          <w:rFonts w:cs="Times New Roman"/>
        </w:rPr>
        <w:t>Ustava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Republike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Zakonom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Zaštitniku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Zato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podsetio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Poglavlju</w:t>
      </w:r>
      <w:r w:rsidRPr="006D646B">
        <w:rPr>
          <w:rFonts w:cs="Times New Roman"/>
        </w:rPr>
        <w:t xml:space="preserve"> 23 </w:t>
      </w:r>
      <w:r w:rsidR="005D5101">
        <w:rPr>
          <w:rFonts w:cs="Times New Roman"/>
          <w:lang w:val="sr-Cyrl-RS"/>
        </w:rPr>
        <w:t>navedena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obaveza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izvrše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izmene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dopune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Zakona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Zaštitniku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institucija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kadrovsk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ojača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Ukazao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najugroženije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grupe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kada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reč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kršenju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njihovih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ljudskih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="0066538D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Uprkos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višedecenijsk</w:t>
      </w:r>
      <w:r w:rsidR="005D5101">
        <w:rPr>
          <w:rFonts w:cs="Times New Roman"/>
          <w:lang w:val="sr-Cyrl-RS"/>
        </w:rPr>
        <w:t>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pokušaji</w:t>
      </w:r>
      <w:r w:rsidR="005D5101">
        <w:rPr>
          <w:rFonts w:cs="Times New Roman"/>
          <w:lang w:val="sr-Cyrl-RS"/>
        </w:rPr>
        <w:t>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reši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problem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osoba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invaliditetom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i</w:t>
      </w:r>
      <w:r w:rsidR="005D5101">
        <w:rPr>
          <w:rFonts w:cs="Times New Roman"/>
        </w:rPr>
        <w:t>nstitucija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</w:t>
      </w:r>
      <w:r w:rsidR="005D5101">
        <w:rPr>
          <w:rFonts w:cs="Times New Roman"/>
        </w:rPr>
        <w:t>aštitnika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zadovoljna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kako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to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do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sada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rešeno</w:t>
      </w:r>
      <w:r w:rsidR="0066538D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Nj</w:t>
      </w:r>
      <w:r w:rsidR="005D5101">
        <w:rPr>
          <w:rFonts w:cs="Times New Roman"/>
        </w:rPr>
        <w:t>ihovi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problemi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rešavaju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ad hoc,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posebno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problem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nedovoljne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inkluzije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osoba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društvu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primer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osobe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uključene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preduzećima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bave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zapošljavanjem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osoba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invaliditetom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šest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="005D5101">
        <w:rPr>
          <w:rFonts w:cs="Times New Roman"/>
          <w:lang w:val="sr-Cyrl-RS"/>
        </w:rPr>
        <w:t>li</w:t>
      </w:r>
      <w:r w:rsidRPr="006D646B">
        <w:rPr>
          <w:rFonts w:cs="Times New Roman"/>
        </w:rPr>
        <w:t xml:space="preserve"> 12 </w:t>
      </w:r>
      <w:r w:rsidR="005D5101">
        <w:rPr>
          <w:rFonts w:cs="Times New Roman"/>
        </w:rPr>
        <w:t>meseci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platu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Druga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ugrožena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grupa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starije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osobe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problem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zloupotrebe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njihovog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porodičnog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ekonomskog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statusa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</w:t>
      </w:r>
      <w:r w:rsidR="005D5101">
        <w:rPr>
          <w:rFonts w:cs="Times New Roman"/>
        </w:rPr>
        <w:t>reć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ugroženu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kategorij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žene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dec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</w:t>
      </w:r>
      <w:r w:rsidR="005D5101">
        <w:rPr>
          <w:rFonts w:cs="Times New Roman"/>
        </w:rPr>
        <w:t>asilje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porodici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porastu</w:t>
      </w:r>
      <w:r w:rsidR="0066538D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kao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="005D5101">
        <w:rPr>
          <w:rFonts w:cs="Times New Roman"/>
        </w:rPr>
        <w:t>štitnik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pokrenu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inicijativu</w:t>
      </w:r>
      <w:r w:rsidRPr="006D646B">
        <w:rPr>
          <w:rFonts w:cs="Times New Roman"/>
        </w:rPr>
        <w:t xml:space="preserve"> „</w:t>
      </w:r>
      <w:r w:rsidR="005D5101">
        <w:rPr>
          <w:rFonts w:cs="Times New Roman"/>
          <w:lang w:val="sr-Cyrl-RS"/>
        </w:rPr>
        <w:t>U</w:t>
      </w:r>
      <w:r w:rsidR="005D5101">
        <w:rPr>
          <w:rFonts w:cs="Times New Roman"/>
        </w:rPr>
        <w:t>činimo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nasilje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vidljivim</w:t>
      </w:r>
      <w:r w:rsidRPr="006D646B">
        <w:rPr>
          <w:rFonts w:cs="Times New Roman"/>
        </w:rPr>
        <w:t>ˮ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Kada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reč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deci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posebno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probleme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kojima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susreću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„</w:t>
      </w:r>
      <w:r w:rsidR="005D5101">
        <w:rPr>
          <w:rFonts w:cs="Times New Roman"/>
        </w:rPr>
        <w:t>deca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ulice</w:t>
      </w:r>
      <w:r w:rsidRPr="006D646B">
        <w:rPr>
          <w:rFonts w:cs="Times New Roman"/>
        </w:rPr>
        <w:t xml:space="preserve">ˮ. </w:t>
      </w:r>
      <w:r w:rsidR="005D5101">
        <w:rPr>
          <w:rFonts w:cs="Times New Roman"/>
          <w:lang w:val="sr-Cyrl-RS"/>
        </w:rPr>
        <w:t>Dalje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govorio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slobod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mišljenja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izražavanja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navodeći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5D5101">
        <w:rPr>
          <w:rFonts w:cs="Times New Roman"/>
        </w:rPr>
        <w:t>zlazak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odnosno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privatizacija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umesto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pospeši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snizila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 </w:t>
      </w:r>
      <w:r w:rsidR="005D5101">
        <w:rPr>
          <w:rFonts w:cs="Times New Roman"/>
        </w:rPr>
        <w:t>kriterijume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kvalitetu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sadržaja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</w:t>
      </w:r>
      <w:r w:rsidR="005D5101">
        <w:rPr>
          <w:rFonts w:cs="Times New Roman"/>
        </w:rPr>
        <w:t>konomski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neuređeni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radnopravni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status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novinara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reperkutuje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način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izveštavanja</w:t>
      </w:r>
      <w:r w:rsidRPr="006D646B">
        <w:rPr>
          <w:rFonts w:cs="Times New Roman"/>
          <w:lang w:val="sr-Cyrl-RS"/>
        </w:rPr>
        <w:t>.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Službena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upotreba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jezika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pism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="005D5101">
        <w:rPr>
          <w:rFonts w:cs="Times New Roman"/>
        </w:rPr>
        <w:t>blast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kojoj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velikih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problema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postoji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veliki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zloupotreba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različitim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ciljevima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Saradnja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svugde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podjednako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dobra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10% </w:t>
      </w:r>
      <w:r w:rsidR="005D5101">
        <w:rPr>
          <w:rFonts w:cs="Times New Roman"/>
        </w:rPr>
        <w:t>svih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pritužbi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Zaštitnik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pravosuđe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bez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pravosuđa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onak</w:t>
      </w:r>
      <w:r w:rsidR="005D5101">
        <w:rPr>
          <w:rFonts w:cs="Times New Roman"/>
          <w:lang w:val="sr-Cyrl-RS"/>
        </w:rPr>
        <w:t>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kak</w:t>
      </w:r>
      <w:r w:rsidR="005D5101">
        <w:rPr>
          <w:rFonts w:cs="Times New Roman"/>
          <w:lang w:val="sr-Cyrl-RS"/>
        </w:rPr>
        <w:t>v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priželjkujemo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postoji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zaštita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smisl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>.</w:t>
      </w:r>
      <w:r w:rsidRPr="006D646B">
        <w:rPr>
          <w:rFonts w:cs="Times New Roman"/>
        </w:rPr>
        <w:tab/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proofErr w:type="gramStart"/>
      <w:r w:rsidR="005D5101">
        <w:rPr>
          <w:rFonts w:cs="Times New Roman"/>
          <w:b/>
        </w:rPr>
        <w:t>Sonja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Tošković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govorila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</w:t>
      </w:r>
      <w:r w:rsidR="005D5101">
        <w:rPr>
          <w:rFonts w:cs="Times New Roman"/>
        </w:rPr>
        <w:t>aradnj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saradnj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cilj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unapređenje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oblasti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što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dugoročno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utiče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poboljšanje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života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građana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naše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zemlje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procesu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izveštavanja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bilo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puno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aktivnosti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organizacija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civilnog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društva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dešavale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negde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paralelno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državom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negde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potpuno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samostalno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T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konsultativni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sastanci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predstavnicima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tako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zatim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učešće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treninzima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organizacije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takođe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udruživale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određene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koalicije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tema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specifična</w:t>
      </w:r>
      <w:r w:rsidRPr="006D646B">
        <w:rPr>
          <w:rFonts w:cs="Times New Roman"/>
          <w:lang w:val="sr-Cyrl-RS"/>
        </w:rPr>
        <w:t xml:space="preserve">. </w:t>
      </w:r>
      <w:proofErr w:type="gramStart"/>
      <w:r w:rsidR="005D5101">
        <w:rPr>
          <w:rFonts w:cs="Times New Roman"/>
        </w:rPr>
        <w:t>Zatim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jako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puno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vremena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uložili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pripremu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alternativnih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Beogradski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centar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ljudska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učestvovao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poseti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Ženevi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novembru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vezi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pripremnog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izveštavanje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Oni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zajedno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još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nekim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organizacijama</w:t>
      </w:r>
      <w:r w:rsidRPr="006D646B">
        <w:rPr>
          <w:rFonts w:cs="Times New Roman"/>
          <w:lang w:val="sr-Cyrl-RS"/>
        </w:rPr>
        <w:t>,</w:t>
      </w:r>
      <w:r w:rsidR="005D5101">
        <w:rPr>
          <w:rFonts w:cs="Times New Roman"/>
        </w:rPr>
        <w:t>učestvovali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Latn-CS"/>
        </w:rPr>
        <w:t>„</w:t>
      </w:r>
      <w:r w:rsidRPr="006D646B">
        <w:rPr>
          <w:rFonts w:cs="Times New Roman"/>
        </w:rPr>
        <w:t xml:space="preserve">UPR </w:t>
      </w:r>
      <w:r w:rsidRPr="006D646B">
        <w:rPr>
          <w:rFonts w:cs="Times New Roman"/>
          <w:lang w:val="sr-Latn-CS"/>
        </w:rPr>
        <w:t>Session“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organizuje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neposredno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gde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iznose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zaključke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vezane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alternativni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poslale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Civilno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takođe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planove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tiču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implement</w:t>
      </w:r>
      <w:r w:rsidR="005D5101">
        <w:rPr>
          <w:rFonts w:cs="Times New Roman"/>
          <w:lang w:val="sr-Cyrl-RS"/>
        </w:rPr>
        <w:t>acije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praksi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r w:rsidR="005D5101">
        <w:rPr>
          <w:rFonts w:cs="Times New Roman"/>
          <w:lang w:val="sr-Cyrl-RS"/>
        </w:rPr>
        <w:t>Nakon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uvodnih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izlaganja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usledila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diskusija</w:t>
      </w:r>
      <w:r w:rsidRPr="006D646B">
        <w:rPr>
          <w:rFonts w:cs="Times New Roman"/>
          <w:lang w:val="sr-Cyrl-RS"/>
        </w:rPr>
        <w:t xml:space="preserve">. 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lastRenderedPageBreak/>
        <w:tab/>
      </w:r>
      <w:r w:rsidR="005D5101">
        <w:rPr>
          <w:rFonts w:cs="Times New Roman"/>
          <w:b/>
        </w:rPr>
        <w:t>Ljupka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Mihajlovska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postavila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pitanje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koncepcija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iznosi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dobro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urađeno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pregled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generalnog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stanja</w:t>
      </w:r>
      <w:proofErr w:type="gramStart"/>
      <w:r w:rsidRPr="006D646B">
        <w:rPr>
          <w:rFonts w:cs="Times New Roman"/>
        </w:rPr>
        <w:t xml:space="preserve">, 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pošto</w:t>
      </w:r>
      <w:proofErr w:type="gramEnd"/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kada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reč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osobama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invaliditetom</w:t>
      </w:r>
      <w:r w:rsidR="0066538D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pomena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deinstitucionalizaciji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pomenula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</w:t>
      </w:r>
      <w:r w:rsidR="005D5101">
        <w:rPr>
          <w:rFonts w:cs="Times New Roman"/>
        </w:rPr>
        <w:t>orišćenj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faksimila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slepe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pošto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nije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moguće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Zakonu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overi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potpisa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Takođe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postavila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sektor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zadovoljan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sadašnja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zvaničnici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unapređenju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posebno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oblasti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slobode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pravosuđu</w:t>
      </w:r>
      <w:r w:rsidRPr="006D646B">
        <w:rPr>
          <w:rFonts w:cs="Times New Roman"/>
          <w:lang w:val="sr-Cyrl-RS"/>
        </w:rPr>
        <w:t>.</w:t>
      </w:r>
      <w:r w:rsidRPr="006D646B">
        <w:rPr>
          <w:rFonts w:cs="Times New Roman"/>
        </w:rPr>
        <w:tab/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Suzana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Paunović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odgovorila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</w:t>
      </w:r>
      <w:r w:rsidR="005D5101">
        <w:rPr>
          <w:rFonts w:cs="Times New Roman"/>
        </w:rPr>
        <w:t>vakako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svega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koncipira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onome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urađeno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dakle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onome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jeste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afirmativno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državu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Srbija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Međutim</w:t>
      </w:r>
      <w:r w:rsidR="0066538D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svak</w:t>
      </w:r>
      <w:r w:rsidR="005D5101">
        <w:rPr>
          <w:rFonts w:cs="Times New Roman"/>
          <w:lang w:val="sr-Cyrl-RS"/>
        </w:rPr>
        <w:t>om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ugovorn</w:t>
      </w:r>
      <w:r w:rsidR="005D5101">
        <w:rPr>
          <w:rFonts w:cs="Times New Roman"/>
          <w:lang w:val="sr-Cyrl-RS"/>
        </w:rPr>
        <w:t>om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tel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civilno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dostavlja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senke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Takođe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Visoki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komesar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dostavlja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osnovu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strane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komiteta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</w:t>
      </w:r>
      <w:r w:rsidR="005D5101">
        <w:rPr>
          <w:rFonts w:cs="Times New Roman"/>
        </w:rPr>
        <w:t>rugi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sačinjava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osnovu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onoga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informaciju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Dakle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može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dođe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komitet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sakrije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informaciju</w:t>
      </w:r>
      <w:r w:rsidRPr="006D646B">
        <w:rPr>
          <w:rFonts w:cs="Times New Roman"/>
        </w:rPr>
        <w:t>.</w:t>
      </w:r>
      <w:proofErr w:type="gramEnd"/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Sonja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Tošković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odgovorila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civilno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društvo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nije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zadovoljno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samo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kada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reč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oblasti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pravosuđa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slobode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već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postoj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još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veliki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. </w:t>
      </w:r>
      <w:proofErr w:type="gramStart"/>
      <w:r w:rsidR="005D5101">
        <w:rPr>
          <w:rFonts w:cs="Times New Roman"/>
        </w:rPr>
        <w:t>Prošla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godina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izuzetno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aktivna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društvo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jer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imali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tri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alternativna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podnosili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nadležnim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komitetima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izveštaji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vrlo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otvoreni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taj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mehanizam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služi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tome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članovi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</w:t>
      </w:r>
      <w:r w:rsidR="005D5101">
        <w:rPr>
          <w:rFonts w:cs="Times New Roman"/>
        </w:rPr>
        <w:t>omitet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videli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vidi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kaže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nađe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sredina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</w:t>
      </w:r>
      <w:r w:rsidR="005D5101">
        <w:rPr>
          <w:rFonts w:cs="Times New Roman"/>
        </w:rPr>
        <w:t>aradnja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uopšte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praćenja</w:t>
      </w:r>
      <w:r w:rsidRPr="006D646B">
        <w:rPr>
          <w:rFonts w:cs="Times New Roman"/>
        </w:rPr>
        <w:t xml:space="preserve">  </w:t>
      </w:r>
      <w:r w:rsidR="005D5101">
        <w:rPr>
          <w:rFonts w:cs="Times New Roman"/>
        </w:rPr>
        <w:t>implementacija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civilno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društvo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izuzetno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važ</w:t>
      </w:r>
      <w:r w:rsidR="005D5101">
        <w:rPr>
          <w:rFonts w:cs="Times New Roman"/>
          <w:lang w:val="sr-Cyrl-RS"/>
        </w:rPr>
        <w:t>ni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jer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poenta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sektora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kritikuje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već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bude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konstruktivan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partner</w:t>
      </w:r>
      <w:r w:rsidRPr="006D646B">
        <w:rPr>
          <w:rFonts w:cs="Times New Roman"/>
          <w:lang w:val="sr-Cyrl-RS"/>
        </w:rPr>
        <w:t>.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Boško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Obradović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izneo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stav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mnoge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od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konstruktivn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potrebn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našem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državi</w:t>
      </w:r>
      <w:r w:rsidRPr="006D646B">
        <w:rPr>
          <w:rFonts w:cs="Times New Roman"/>
        </w:rPr>
        <w:t>,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zapravo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suštinski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primenjene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primer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efikasnost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pravosuđa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smatra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danas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još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uvek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postoji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rivatni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izvršitelji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javni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beležnici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olakšali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stvari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druge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strane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napravili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dodatne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probleme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Govoreći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nezavisnosti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stanje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katastrofalno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aktuelna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zastupljena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više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80% </w:t>
      </w:r>
      <w:r w:rsidR="005D5101">
        <w:rPr>
          <w:rFonts w:cs="Times New Roman"/>
        </w:rPr>
        <w:t>pozitivnih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priloga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dok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opozicije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praktično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našim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nema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osebno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osvrnuo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ti</w:t>
      </w:r>
      <w:r w:rsidR="005D5101">
        <w:rPr>
          <w:rFonts w:cs="Times New Roman"/>
          <w:lang w:val="sr-Cyrl-RS"/>
        </w:rPr>
        <w:t>če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starijih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lica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navodeći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smanje</w:t>
      </w:r>
      <w:r w:rsidR="005D5101">
        <w:rPr>
          <w:rFonts w:cs="Times New Roman"/>
          <w:lang w:val="sr-Cyrl-RS"/>
        </w:rPr>
        <w:t>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penzij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penzionerima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Srbiji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jedna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posebna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vrsta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diskriminacije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Zakon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privremenom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načinu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isplate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penzija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odnosno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smanjenju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penzija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još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uvek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snazi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ključni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problem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kriminal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korupcij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citirao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preporuk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Švedska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vezi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toga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državnom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izveštaju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stoji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usvojena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Strategija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borbu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protiv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korupcije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okviru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Ministarstva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unutrašnjih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poslova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formirala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specijalizovana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organizaciona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jedinica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istragu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korupcije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prazne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priče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sakrivaju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punu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istinu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66538D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danas</w:t>
      </w:r>
      <w:r w:rsidR="00635B97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korumpirano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sudstvo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korumpiran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čitav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politički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sistem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te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postavio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moguće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čitava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jedna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uništena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opljačkana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leži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zatvoru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višegodišnjoj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robiji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osnovu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prav</w:t>
      </w:r>
      <w:r w:rsidR="005D5101">
        <w:rPr>
          <w:rFonts w:cs="Times New Roman"/>
          <w:lang w:val="sr-Cyrl-RS"/>
        </w:rPr>
        <w:t>n</w:t>
      </w:r>
      <w:r w:rsidR="005D5101">
        <w:rPr>
          <w:rFonts w:cs="Times New Roman"/>
        </w:rPr>
        <w:t>osnažne</w:t>
      </w:r>
      <w:r w:rsidR="0066538D">
        <w:rPr>
          <w:rFonts w:cs="Times New Roman"/>
        </w:rPr>
        <w:t xml:space="preserve"> </w:t>
      </w:r>
      <w:r w:rsidR="005D5101">
        <w:rPr>
          <w:rFonts w:cs="Times New Roman"/>
        </w:rPr>
        <w:t>presude</w:t>
      </w:r>
      <w:r w:rsidR="0066538D">
        <w:rPr>
          <w:rFonts w:cs="Times New Roman"/>
          <w:lang w:val="sr-Cyrl-RS"/>
        </w:rPr>
        <w:t>.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Dalje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naveo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antikorupcijski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Dveri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izneo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niz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saznanja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kriminalu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korupciji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vrhu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aktuelne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vlasti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navodeći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konkretna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imena</w:t>
      </w:r>
      <w:r w:rsidRPr="006D646B">
        <w:rPr>
          <w:rFonts w:cs="Times New Roman"/>
          <w:lang w:val="sr-Cyrl-RS"/>
        </w:rPr>
        <w:t xml:space="preserve">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Predsednik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b/>
          <w:lang w:val="sr-Cyrl-RS"/>
        </w:rPr>
        <w:t>Odbora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reagovao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="005D5101">
        <w:rPr>
          <w:rFonts w:cs="Times New Roman"/>
          <w:lang w:val="sr-Cyrl-RS"/>
        </w:rPr>
        <w:t>na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izlaganje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Obradović</w:t>
      </w:r>
      <w:r w:rsidR="00897050">
        <w:rPr>
          <w:rFonts w:cs="Times New Roman"/>
          <w:lang w:val="sr-Cyrl-RS"/>
        </w:rPr>
        <w:t>,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zahvaljujući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Poslovniku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Narodne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skupštine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imunitetu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ga</w:t>
      </w:r>
      <w:r w:rsidR="00897050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štiti</w:t>
      </w:r>
      <w:r w:rsidR="00897050">
        <w:rPr>
          <w:rFonts w:cs="Times New Roman"/>
          <w:lang w:val="sr-Cyrl-RS"/>
        </w:rPr>
        <w:t>,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izrekao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niz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optužbi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neistina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račun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ljudi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prilici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odgovore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</w:p>
    <w:p w:rsidR="001708F4" w:rsidRPr="00635B97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r w:rsidR="005D5101">
        <w:rPr>
          <w:rFonts w:cs="Times New Roman"/>
          <w:b/>
        </w:rPr>
        <w:t>Ljiljana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Malušić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takođe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reagovala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navodeći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reč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zloupotrebi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govornice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dalje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podvukla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značaj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današnje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sednice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dobijenih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preporuka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posebno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inkluzije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potrebu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nađe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rešenje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decu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invaliditetom</w:t>
      </w:r>
      <w:r w:rsidR="00635B9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angažovanje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personaln</w:t>
      </w:r>
      <w:r w:rsidR="005D5101">
        <w:rPr>
          <w:rFonts w:cs="Times New Roman"/>
          <w:lang w:val="sr-Cyrl-RS"/>
        </w:rPr>
        <w:t>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asisten</w:t>
      </w:r>
      <w:r w:rsidR="005D5101">
        <w:rPr>
          <w:rFonts w:cs="Times New Roman"/>
          <w:lang w:val="sr-Cyrl-RS"/>
        </w:rPr>
        <w:t>a</w:t>
      </w:r>
      <w:r w:rsidR="005D5101">
        <w:rPr>
          <w:rFonts w:cs="Times New Roman"/>
        </w:rPr>
        <w:t>t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Milanka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Jevtović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Vukojičić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smatrala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poslanik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Dveri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prekršio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odredbe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Poslovnika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govoreći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temi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današnje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sednice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značaj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implementacije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preporuka</w:t>
      </w:r>
      <w:r w:rsidR="00635B9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</w:t>
      </w:r>
      <w:r w:rsidR="00635B9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</w:t>
      </w:r>
      <w:r w:rsidR="005D5101">
        <w:rPr>
          <w:rFonts w:cs="Times New Roman"/>
        </w:rPr>
        <w:t>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formirala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pohvalila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partnerski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institucija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sistema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nezavisnih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organa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uključivanje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lastRenderedPageBreak/>
        <w:t>Parlamenta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jer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svakako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radimo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uspostavljanju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još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viših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standarda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>.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Žarko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Obradović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postavio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gospođi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Paunović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prilikom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predstavljanja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delu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položaj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pripadnika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zemlje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izuzimajući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naše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susede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bilo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konkretnih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primedaba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sugestija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predloga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pohvala</w:t>
      </w:r>
      <w:r w:rsidRPr="006D646B">
        <w:rPr>
          <w:rFonts w:cs="Times New Roman"/>
          <w:lang w:val="sr-Cyrl-RS"/>
        </w:rPr>
        <w:t xml:space="preserve">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Suzana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b/>
          <w:lang w:val="sr-Cyrl-RS"/>
        </w:rPr>
        <w:t>Paunović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odgovorila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bio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jedan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pitanja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odnosio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ostvarivanje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pripadnika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prilikom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istaknuto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usvojili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poseban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akcioni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plan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ostvarivanje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nivou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uspostavljen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Savet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pitanja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kojim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predsedava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predsednica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Vlade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Dva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ključna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zakona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Zakon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slobodama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Zakon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ostavili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određeni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prostor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praksi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nažalost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nije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dovodio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pune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implementacije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normi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svega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pitanju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obaveze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lokalnih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samouprava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veoma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često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bile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upoznate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svojim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obavez</w:t>
      </w:r>
      <w:r w:rsidR="005D5101">
        <w:rPr>
          <w:rFonts w:cs="Times New Roman"/>
          <w:lang w:val="sr-Cyrl-RS"/>
        </w:rPr>
        <w:t>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nadležnosti</w:t>
      </w:r>
      <w:r w:rsidR="005D5101">
        <w:rPr>
          <w:rFonts w:cs="Times New Roman"/>
          <w:lang w:val="sr-Cyrl-RS"/>
        </w:rPr>
        <w:t>ma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S</w:t>
      </w:r>
      <w:r w:rsidR="005D5101">
        <w:rPr>
          <w:rFonts w:cs="Times New Roman"/>
        </w:rPr>
        <w:t>aveti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međunacionalne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lokalnom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nivou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velikom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lokalnih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samouprava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uspostavljeni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funkcionišu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fokusu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pitanja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koje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su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postavljale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države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procesu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Univerzalnog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periodičnog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pregleda</w:t>
      </w:r>
      <w:r w:rsidR="00FE6207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kada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reč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pravima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nacionalnih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manjina</w:t>
      </w:r>
      <w:r w:rsidR="00FE6207">
        <w:rPr>
          <w:rFonts w:cs="Times New Roman"/>
          <w:lang w:val="sr-Cyrl-RS"/>
        </w:rPr>
        <w:t>,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bila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="005D5101">
        <w:rPr>
          <w:rFonts w:cs="Times New Roman"/>
        </w:rPr>
        <w:t>blast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obrazovanja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oblast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informisanja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O</w:t>
      </w:r>
      <w:r w:rsidR="005D5101">
        <w:rPr>
          <w:rFonts w:cs="Times New Roman"/>
        </w:rPr>
        <w:t>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smatraju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treba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dodatno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prostor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obrazuju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svojim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manjinskim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jezicima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jako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veliki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pitanja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romsku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manjinu</w:t>
      </w:r>
      <w:r w:rsidRPr="006D646B">
        <w:rPr>
          <w:rFonts w:cs="Times New Roman"/>
        </w:rPr>
        <w:t xml:space="preserve">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Predsednik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b/>
          <w:lang w:val="sr-Cyrl-RS"/>
        </w:rPr>
        <w:t>Odbora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dodao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ćemo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uskoro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skupštinskoj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proceduri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imati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="005D5101">
        <w:rPr>
          <w:rFonts w:cs="Times New Roman"/>
        </w:rPr>
        <w:t>novi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</w:t>
      </w:r>
      <w:r w:rsidR="005D5101">
        <w:rPr>
          <w:rFonts w:cs="Times New Roman"/>
        </w:rPr>
        <w:t>akon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nacionalnim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savetima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manjina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najverovatnije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odgovoriti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ova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pitanja</w:t>
      </w:r>
      <w:r w:rsidRPr="006D646B">
        <w:rPr>
          <w:rFonts w:cs="Times New Roman"/>
        </w:rPr>
        <w:t xml:space="preserve">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="005D5101">
        <w:rPr>
          <w:rFonts w:cs="Times New Roman"/>
          <w:b/>
        </w:rPr>
        <w:t>Milan</w:t>
      </w:r>
      <w:r w:rsidRPr="006D646B">
        <w:rPr>
          <w:rFonts w:cs="Times New Roman"/>
          <w:b/>
        </w:rPr>
        <w:t xml:space="preserve"> </w:t>
      </w:r>
      <w:r w:rsidR="005D5101">
        <w:rPr>
          <w:rFonts w:cs="Times New Roman"/>
          <w:b/>
        </w:rPr>
        <w:t>Aleksić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predstavnik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civilnog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društva</w:t>
      </w:r>
      <w:r w:rsidR="00FE6207">
        <w:rPr>
          <w:rFonts w:cs="Times New Roman"/>
          <w:lang w:val="sr-Cyrl-RS"/>
        </w:rPr>
        <w:t xml:space="preserve">, </w:t>
      </w:r>
      <w:proofErr w:type="gramStart"/>
      <w:r w:rsidR="005D5101">
        <w:rPr>
          <w:rFonts w:cs="Times New Roman"/>
          <w:lang w:val="sr-Cyrl-RS"/>
        </w:rPr>
        <w:t>nije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zadovoljan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kakvo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oblasti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svega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misli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slobodu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navodeći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broj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incidenata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novinarima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godine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godinu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uvećava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On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dalje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pored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toga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što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veliki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zemalja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pohvale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na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način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sadržaj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veliki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zemalja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izneo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kritike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koj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velikoj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stanje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slobode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govora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slobode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vezi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="005D5101">
        <w:rPr>
          <w:rFonts w:cs="Times New Roman"/>
        </w:rPr>
        <w:t>straživanja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napada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novinare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Možemo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očekivati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upravo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zahtevi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istraže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napadi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biti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istaknuti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</w:t>
      </w:r>
      <w:r w:rsidR="005D5101">
        <w:rPr>
          <w:rFonts w:cs="Times New Roman"/>
        </w:rPr>
        <w:t>regovaračkom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EU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  <w:lang w:val="sr-Cyrl-RS"/>
        </w:rPr>
        <w:t>Njegov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utisak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upravo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veliki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broj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nisu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prihvaćene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odnose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unapređenje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sektoru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medija</w:t>
      </w:r>
      <w:r w:rsidRPr="006D646B">
        <w:rPr>
          <w:rFonts w:cs="Times New Roman"/>
          <w:lang w:val="sr-Cyrl-RS"/>
        </w:rPr>
        <w:t xml:space="preserve">. </w:t>
      </w:r>
      <w:r w:rsidR="005D5101">
        <w:rPr>
          <w:rFonts w:cs="Times New Roman"/>
          <w:lang w:val="sr-Cyrl-RS"/>
        </w:rPr>
        <w:t>Već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godinu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dana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postoji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komisija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Vlada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osnovala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istraživanje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napada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odnosno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ubistava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novinara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  <w:lang w:val="sr-Cyrl-RS"/>
        </w:rPr>
        <w:t>ali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koliko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on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zna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za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sada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nema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konkretnih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rezultata</w:t>
      </w:r>
      <w:r w:rsidRPr="006D646B">
        <w:rPr>
          <w:rFonts w:cs="Times New Roman"/>
          <w:lang w:val="sr-Cyrl-RS"/>
        </w:rPr>
        <w:t xml:space="preserve">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r w:rsidR="005D5101">
        <w:rPr>
          <w:rFonts w:cs="Times New Roman"/>
          <w:b/>
          <w:lang w:val="sr-Cyrl-RS"/>
        </w:rPr>
        <w:t>Suzana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b/>
          <w:lang w:val="sr-Cyrl-RS"/>
        </w:rPr>
        <w:t>Paunović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ponovila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="00FE6207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će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pojedinim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preporukama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naknadno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izjasniti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One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trenutku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nalaze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konsultacijama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kod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nadležnih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resora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pre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svega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Republičkog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javnog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tužilaštva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Ministarstva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pravde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M</w:t>
      </w:r>
      <w:r w:rsidR="005D5101">
        <w:rPr>
          <w:rFonts w:cs="Times New Roman"/>
          <w:lang w:val="sr-Cyrl-RS"/>
        </w:rPr>
        <w:t>inistarstva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unutrašnjih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poslova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Ministarstva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kulture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javnog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informisanja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Očekuje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kraja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februara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imamo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izjašnjenje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svakoj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dobijenih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oblasti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 </w:t>
      </w:r>
      <w:r w:rsidR="005D5101">
        <w:rPr>
          <w:rFonts w:cs="Times New Roman"/>
        </w:rPr>
        <w:t>već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sledećoj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sednici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v</w:t>
      </w:r>
      <w:r w:rsidR="005D5101">
        <w:rPr>
          <w:rFonts w:cs="Times New Roman"/>
        </w:rPr>
        <w:t>ladinog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="00FE6207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="00FE6207">
        <w:rPr>
          <w:rFonts w:cs="Times New Roman"/>
        </w:rPr>
        <w:t xml:space="preserve"> </w:t>
      </w:r>
      <w:r w:rsidR="005D5101">
        <w:rPr>
          <w:rFonts w:cs="Times New Roman"/>
        </w:rPr>
        <w:t>praćenje</w:t>
      </w:r>
      <w:r w:rsidR="00FE6207">
        <w:rPr>
          <w:rFonts w:cs="Times New Roman"/>
        </w:rPr>
        <w:t xml:space="preserve"> </w:t>
      </w:r>
      <w:r w:rsidR="005D5101">
        <w:rPr>
          <w:rFonts w:cs="Times New Roman"/>
        </w:rPr>
        <w:t>mehanizama</w:t>
      </w:r>
      <w:r w:rsidR="00FE6207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="00FE6207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će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biti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prilike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vidimo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ovih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prihvaćene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resori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nadležni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njihovo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sprovođenje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planiraju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narednom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sprovode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pitanju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njihova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implementacija</w:t>
      </w:r>
      <w:r w:rsidRPr="006D646B">
        <w:rPr>
          <w:rFonts w:cs="Times New Roman"/>
        </w:rPr>
        <w:t xml:space="preserve">. </w:t>
      </w:r>
    </w:p>
    <w:p w:rsidR="001708F4" w:rsidRPr="006D646B" w:rsidRDefault="001708F4" w:rsidP="00FE6207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r w:rsidR="005D5101">
        <w:rPr>
          <w:rFonts w:cs="Times New Roman"/>
          <w:b/>
        </w:rPr>
        <w:t>Predsednik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b/>
          <w:lang w:val="sr-Cyrl-RS"/>
        </w:rPr>
        <w:t>Odbora</w:t>
      </w:r>
      <w:r w:rsidRPr="006D646B">
        <w:rPr>
          <w:rFonts w:cs="Times New Roman"/>
          <w:b/>
          <w:lang w:val="sr-Cyrl-RS"/>
        </w:rPr>
        <w:t xml:space="preserve">, </w:t>
      </w:r>
      <w:r w:rsidR="005D5101">
        <w:rPr>
          <w:rFonts w:cs="Times New Roman"/>
          <w:lang w:val="sr-Cyrl-RS"/>
        </w:rPr>
        <w:t>zaključujući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sednicu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  <w:b/>
          <w:lang w:val="sr-Cyrl-RS"/>
        </w:rPr>
        <w:t xml:space="preserve"> </w:t>
      </w:r>
      <w:r w:rsidR="005D5101">
        <w:rPr>
          <w:rFonts w:cs="Times New Roman"/>
          <w:lang w:val="sr-Cyrl-RS"/>
        </w:rPr>
        <w:t>zahvalio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se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učesnicima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  <w:lang w:val="sr-Cyrl-RS"/>
        </w:rPr>
        <w:t>uz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podsećanje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="005D5101">
        <w:rPr>
          <w:rFonts w:cs="Times New Roman"/>
          <w:lang w:val="sr-Cyrl-RS"/>
        </w:rPr>
        <w:t>na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Rezoluciju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usvojio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</w:t>
      </w:r>
      <w:r w:rsidR="005D5101">
        <w:rPr>
          <w:rFonts w:cs="Times New Roman"/>
          <w:lang w:val="sr-Cyrl-RS"/>
        </w:rPr>
        <w:t>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UN</w:t>
      </w:r>
      <w:r w:rsidRPr="006D646B">
        <w:rPr>
          <w:rFonts w:cs="Times New Roman"/>
        </w:rPr>
        <w:t xml:space="preserve"> 23. </w:t>
      </w:r>
      <w:proofErr w:type="gramStart"/>
      <w:r w:rsidR="005D5101">
        <w:rPr>
          <w:rFonts w:cs="Times New Roman"/>
        </w:rPr>
        <w:t>juna</w:t>
      </w:r>
      <w:proofErr w:type="gramEnd"/>
      <w:r w:rsidRPr="006D646B">
        <w:rPr>
          <w:rFonts w:cs="Times New Roman"/>
        </w:rPr>
        <w:t xml:space="preserve"> 2017. </w:t>
      </w:r>
      <w:proofErr w:type="gramStart"/>
      <w:r w:rsidR="005D5101">
        <w:rPr>
          <w:rFonts w:cs="Times New Roman"/>
        </w:rPr>
        <w:t>godine</w:t>
      </w:r>
      <w:proofErr w:type="gramEnd"/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doprinosu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parlamenata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radu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Saveta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ljudska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njegovom</w:t>
      </w:r>
      <w:r w:rsidRPr="006D646B">
        <w:rPr>
          <w:rFonts w:cs="Times New Roman"/>
          <w:lang w:val="sr-Cyrl-RS"/>
        </w:rPr>
        <w:t xml:space="preserve">  </w:t>
      </w:r>
      <w:r w:rsidR="005D5101">
        <w:rPr>
          <w:rFonts w:cs="Times New Roman"/>
          <w:lang w:val="sr-Cyrl-RS"/>
        </w:rPr>
        <w:t>U</w:t>
      </w:r>
      <w:r w:rsidR="005D5101">
        <w:rPr>
          <w:rFonts w:cs="Times New Roman"/>
        </w:rPr>
        <w:t>niverzalnom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pregledu</w:t>
      </w:r>
      <w:r w:rsidRPr="006D646B">
        <w:rPr>
          <w:rFonts w:cs="Times New Roman"/>
        </w:rPr>
        <w:t xml:space="preserve">. </w:t>
      </w:r>
      <w:r w:rsidR="005D5101">
        <w:rPr>
          <w:rFonts w:cs="Times New Roman"/>
        </w:rPr>
        <w:t>Ovom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rezolucijom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članice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ohrabruju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skladu</w:t>
      </w:r>
      <w:r w:rsidRPr="006D646B">
        <w:rPr>
          <w:rFonts w:cs="Times New Roman"/>
        </w:rPr>
        <w:t xml:space="preserve"> </w:t>
      </w:r>
      <w:proofErr w:type="gramStart"/>
      <w:r w:rsidR="005D5101">
        <w:rPr>
          <w:rFonts w:cs="Times New Roman"/>
        </w:rPr>
        <w:t>sa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njihovim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pravnim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okvirom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promovišu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uključenost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parlamenata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fazama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izveštavanja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okviru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U</w:t>
      </w:r>
      <w:r w:rsidR="005D5101">
        <w:rPr>
          <w:rFonts w:cs="Times New Roman"/>
        </w:rPr>
        <w:t>niverzalnog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periodičnog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pregleda</w:t>
      </w:r>
      <w:r w:rsidRPr="006D646B">
        <w:rPr>
          <w:rFonts w:cs="Times New Roman"/>
        </w:rPr>
        <w:t xml:space="preserve">. </w:t>
      </w:r>
      <w:proofErr w:type="gramStart"/>
      <w:r w:rsidR="005D5101">
        <w:rPr>
          <w:rFonts w:cs="Times New Roman"/>
        </w:rPr>
        <w:t>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podrazumeva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između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ostalog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uključivanje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parlamenta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relevantnog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aktera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procesu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konsultacija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za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izradu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nacionalnog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implementaciji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preporuka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Takođe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istakao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očekuje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da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će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Odbor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biti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obave</w:t>
      </w:r>
      <w:r w:rsidR="005D5101">
        <w:rPr>
          <w:rFonts w:cs="Times New Roman"/>
          <w:lang w:val="sr-Cyrl-RS"/>
        </w:rPr>
        <w:t>šten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tome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preporuk</w:t>
      </w:r>
      <w:r w:rsidR="005D5101">
        <w:rPr>
          <w:rFonts w:cs="Times New Roman"/>
          <w:lang w:val="sr-Cyrl-RS"/>
        </w:rPr>
        <w:t>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prihvaćene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Pored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toga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</w:rPr>
        <w:t>veruje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ćemo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istu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lastRenderedPageBreak/>
        <w:t>praksu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imati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kada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reč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drugim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izveštajima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država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Srbija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podnosi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  <w:lang w:val="sr-Cyrl-RS"/>
        </w:rPr>
        <w:t>nadležnim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telima</w:t>
      </w:r>
      <w:r w:rsidRPr="006D646B">
        <w:rPr>
          <w:rFonts w:cs="Times New Roman"/>
          <w:lang w:val="sr-Cyrl-RS"/>
        </w:rPr>
        <w:t xml:space="preserve">  </w:t>
      </w:r>
      <w:r w:rsidR="005D5101">
        <w:rPr>
          <w:rFonts w:cs="Times New Roman"/>
          <w:lang w:val="sr-Cyrl-RS"/>
        </w:rPr>
        <w:t>Ujedinjenih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nacija</w:t>
      </w:r>
      <w:r w:rsidRPr="006D646B">
        <w:rPr>
          <w:rFonts w:cs="Times New Roman"/>
          <w:lang w:val="sr-Cyrl-RS"/>
        </w:rPr>
        <w:t xml:space="preserve">, </w:t>
      </w:r>
      <w:r w:rsidR="005D5101">
        <w:rPr>
          <w:rFonts w:cs="Times New Roman"/>
        </w:rPr>
        <w:t>kao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što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je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Konvencija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eliminaciji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svih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oblika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diskriminacija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žena</w:t>
      </w:r>
      <w:r w:rsidRPr="006D646B">
        <w:rPr>
          <w:rFonts w:cs="Times New Roman"/>
        </w:rPr>
        <w:t xml:space="preserve">, </w:t>
      </w:r>
      <w:r w:rsidR="005D5101">
        <w:rPr>
          <w:rFonts w:cs="Times New Roman"/>
        </w:rPr>
        <w:t>čiji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period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podnošenja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izveštaja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se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takođe</w:t>
      </w:r>
      <w:r w:rsidRPr="006D646B">
        <w:rPr>
          <w:rFonts w:cs="Times New Roman"/>
        </w:rPr>
        <w:t xml:space="preserve"> </w:t>
      </w:r>
      <w:r w:rsidR="005D5101">
        <w:rPr>
          <w:rFonts w:cs="Times New Roman"/>
        </w:rPr>
        <w:t>približava</w:t>
      </w:r>
      <w:r w:rsidRPr="006D646B">
        <w:rPr>
          <w:rFonts w:cs="Times New Roman"/>
        </w:rPr>
        <w:t>.</w:t>
      </w:r>
    </w:p>
    <w:p w:rsidR="001708F4" w:rsidRPr="006D646B" w:rsidRDefault="001708F4" w:rsidP="001708F4">
      <w:pPr>
        <w:tabs>
          <w:tab w:val="left" w:pos="1430"/>
        </w:tabs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</w:t>
      </w:r>
      <w:r w:rsidR="00E8210F" w:rsidRPr="006D646B">
        <w:rPr>
          <w:rFonts w:cs="Times New Roman"/>
          <w:lang w:val="sr-Cyrl-RS"/>
        </w:rPr>
        <w:t xml:space="preserve">        </w:t>
      </w:r>
      <w:r w:rsidR="005D5101">
        <w:rPr>
          <w:rFonts w:cs="Times New Roman"/>
          <w:lang w:val="sr-Cyrl-RS"/>
        </w:rPr>
        <w:t>Sednica</w:t>
      </w:r>
      <w:r w:rsidR="00E8210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je</w:t>
      </w:r>
      <w:r w:rsidR="00E8210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zaključena</w:t>
      </w:r>
      <w:r w:rsidR="00E8210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u</w:t>
      </w:r>
      <w:r w:rsidR="00E8210F" w:rsidRPr="006D646B">
        <w:rPr>
          <w:rFonts w:cs="Times New Roman"/>
          <w:lang w:val="sr-Cyrl-RS"/>
        </w:rPr>
        <w:t xml:space="preserve"> </w:t>
      </w:r>
      <w:r w:rsidR="00E8210F" w:rsidRPr="006D646B">
        <w:rPr>
          <w:rFonts w:cs="Times New Roman"/>
        </w:rPr>
        <w:t>13.45</w:t>
      </w:r>
      <w:r w:rsidR="00E8210F"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časova</w:t>
      </w:r>
      <w:r w:rsidR="00E8210F" w:rsidRPr="006D646B">
        <w:rPr>
          <w:rFonts w:cs="Times New Roman"/>
          <w:lang w:val="sr-Cyrl-RS"/>
        </w:rPr>
        <w:t>.</w:t>
      </w:r>
    </w:p>
    <w:p w:rsidR="00F47C67" w:rsidRPr="006D646B" w:rsidRDefault="00F47C67" w:rsidP="001708F4">
      <w:pPr>
        <w:tabs>
          <w:tab w:val="left" w:pos="1430"/>
        </w:tabs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1708F4">
      <w:pPr>
        <w:tabs>
          <w:tab w:val="left" w:pos="1430"/>
        </w:tabs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</w:t>
      </w:r>
      <w:r w:rsidR="005D5101">
        <w:rPr>
          <w:rFonts w:cs="Times New Roman"/>
          <w:lang w:val="sr-Cyrl-RS"/>
        </w:rPr>
        <w:t>SEKRETAR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  <w:r w:rsidRPr="006D646B">
        <w:rPr>
          <w:rFonts w:cs="Times New Roman"/>
          <w:lang w:val="sr-Cyrl-RS"/>
        </w:rPr>
        <w:t xml:space="preserve">                                                        </w:t>
      </w:r>
      <w:r w:rsidR="005D5101">
        <w:rPr>
          <w:rFonts w:cs="Times New Roman"/>
          <w:lang w:val="sr-Cyrl-RS"/>
        </w:rPr>
        <w:t>PREDSEDNIK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ODBORA</w:t>
      </w: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</w:t>
      </w:r>
      <w:r w:rsidR="005D5101">
        <w:rPr>
          <w:rFonts w:cs="Times New Roman"/>
          <w:lang w:val="sr-Cyrl-RS"/>
        </w:rPr>
        <w:t>Rajka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Vukomanović</w:t>
      </w:r>
      <w:r w:rsidRPr="006D646B">
        <w:rPr>
          <w:rFonts w:cs="Times New Roman"/>
          <w:lang w:val="sr-Cyrl-RS"/>
        </w:rPr>
        <w:tab/>
        <w:t xml:space="preserve">                                                            </w:t>
      </w:r>
      <w:r w:rsidR="005D5101">
        <w:rPr>
          <w:rFonts w:cs="Times New Roman"/>
          <w:lang w:val="sr-Cyrl-RS"/>
        </w:rPr>
        <w:t>Meho</w:t>
      </w:r>
      <w:r w:rsidRPr="006D646B">
        <w:rPr>
          <w:rFonts w:cs="Times New Roman"/>
          <w:lang w:val="sr-Cyrl-RS"/>
        </w:rPr>
        <w:t xml:space="preserve"> </w:t>
      </w:r>
      <w:r w:rsidR="005D5101">
        <w:rPr>
          <w:rFonts w:cs="Times New Roman"/>
          <w:lang w:val="sr-Cyrl-RS"/>
        </w:rPr>
        <w:t>Omerović</w:t>
      </w:r>
    </w:p>
    <w:p w:rsidR="00386B2B" w:rsidRPr="006D646B" w:rsidRDefault="00386B2B" w:rsidP="00A15199">
      <w:pPr>
        <w:rPr>
          <w:rFonts w:cs="Times New Roman"/>
          <w:lang w:val="sr-Cyrl-RS"/>
        </w:rPr>
      </w:pPr>
    </w:p>
    <w:sectPr w:rsidR="00386B2B" w:rsidRPr="006D646B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A3" w:rsidRDefault="00EC1EA3" w:rsidP="00FE6207">
      <w:pPr>
        <w:spacing w:after="0" w:line="240" w:lineRule="auto"/>
      </w:pPr>
      <w:r>
        <w:separator/>
      </w:r>
    </w:p>
  </w:endnote>
  <w:endnote w:type="continuationSeparator" w:id="0">
    <w:p w:rsidR="00EC1EA3" w:rsidRDefault="00EC1EA3" w:rsidP="00FE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651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07" w:rsidRDefault="00FE62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1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6207" w:rsidRDefault="00FE6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A3" w:rsidRDefault="00EC1EA3" w:rsidP="00FE6207">
      <w:pPr>
        <w:spacing w:after="0" w:line="240" w:lineRule="auto"/>
      </w:pPr>
      <w:r>
        <w:separator/>
      </w:r>
    </w:p>
  </w:footnote>
  <w:footnote w:type="continuationSeparator" w:id="0">
    <w:p w:rsidR="00EC1EA3" w:rsidRDefault="00EC1EA3" w:rsidP="00FE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C3F22"/>
    <w:multiLevelType w:val="hybridMultilevel"/>
    <w:tmpl w:val="1BB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75565"/>
    <w:multiLevelType w:val="hybridMultilevel"/>
    <w:tmpl w:val="FB82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705AE"/>
    <w:rsid w:val="00110B0D"/>
    <w:rsid w:val="00160BAA"/>
    <w:rsid w:val="001708F4"/>
    <w:rsid w:val="001A7CEF"/>
    <w:rsid w:val="00201650"/>
    <w:rsid w:val="00293E1D"/>
    <w:rsid w:val="002B1580"/>
    <w:rsid w:val="002B3A11"/>
    <w:rsid w:val="002F7EDF"/>
    <w:rsid w:val="003004AB"/>
    <w:rsid w:val="00304E1A"/>
    <w:rsid w:val="00320319"/>
    <w:rsid w:val="00355AC5"/>
    <w:rsid w:val="00386B2B"/>
    <w:rsid w:val="003967D8"/>
    <w:rsid w:val="003B04EC"/>
    <w:rsid w:val="003D1D08"/>
    <w:rsid w:val="004219E0"/>
    <w:rsid w:val="00422ED4"/>
    <w:rsid w:val="00430327"/>
    <w:rsid w:val="00450B23"/>
    <w:rsid w:val="00486291"/>
    <w:rsid w:val="004A772F"/>
    <w:rsid w:val="004D7612"/>
    <w:rsid w:val="00501EF5"/>
    <w:rsid w:val="005023AC"/>
    <w:rsid w:val="00512182"/>
    <w:rsid w:val="0051349A"/>
    <w:rsid w:val="005271B6"/>
    <w:rsid w:val="00563A05"/>
    <w:rsid w:val="005A2160"/>
    <w:rsid w:val="005A64B9"/>
    <w:rsid w:val="005B2975"/>
    <w:rsid w:val="005D4409"/>
    <w:rsid w:val="005D5101"/>
    <w:rsid w:val="005D69BD"/>
    <w:rsid w:val="00602D39"/>
    <w:rsid w:val="00635B97"/>
    <w:rsid w:val="0066538D"/>
    <w:rsid w:val="00670131"/>
    <w:rsid w:val="00672E09"/>
    <w:rsid w:val="00675D4F"/>
    <w:rsid w:val="0068060C"/>
    <w:rsid w:val="006B1A28"/>
    <w:rsid w:val="006B3032"/>
    <w:rsid w:val="006C5596"/>
    <w:rsid w:val="006D646B"/>
    <w:rsid w:val="006F7616"/>
    <w:rsid w:val="00703FB4"/>
    <w:rsid w:val="0070423F"/>
    <w:rsid w:val="00777099"/>
    <w:rsid w:val="007B1365"/>
    <w:rsid w:val="007B5D8C"/>
    <w:rsid w:val="007F2B69"/>
    <w:rsid w:val="007F51CF"/>
    <w:rsid w:val="008012A4"/>
    <w:rsid w:val="008245CC"/>
    <w:rsid w:val="008667C7"/>
    <w:rsid w:val="00882709"/>
    <w:rsid w:val="00894C36"/>
    <w:rsid w:val="00897050"/>
    <w:rsid w:val="008A2928"/>
    <w:rsid w:val="008E6C80"/>
    <w:rsid w:val="008F2875"/>
    <w:rsid w:val="00900959"/>
    <w:rsid w:val="00911F4F"/>
    <w:rsid w:val="00932B9B"/>
    <w:rsid w:val="00933C59"/>
    <w:rsid w:val="00960BF2"/>
    <w:rsid w:val="00962FAC"/>
    <w:rsid w:val="00963308"/>
    <w:rsid w:val="00974913"/>
    <w:rsid w:val="00983092"/>
    <w:rsid w:val="009C088C"/>
    <w:rsid w:val="009D13B1"/>
    <w:rsid w:val="00A15199"/>
    <w:rsid w:val="00A23C1F"/>
    <w:rsid w:val="00A302E3"/>
    <w:rsid w:val="00A4625F"/>
    <w:rsid w:val="00AC2B15"/>
    <w:rsid w:val="00AC6968"/>
    <w:rsid w:val="00AD4753"/>
    <w:rsid w:val="00AE15FC"/>
    <w:rsid w:val="00B03A4A"/>
    <w:rsid w:val="00B04C60"/>
    <w:rsid w:val="00B34619"/>
    <w:rsid w:val="00B402F5"/>
    <w:rsid w:val="00B43C4C"/>
    <w:rsid w:val="00BB2CB8"/>
    <w:rsid w:val="00BD749A"/>
    <w:rsid w:val="00C91D69"/>
    <w:rsid w:val="00D80991"/>
    <w:rsid w:val="00DA4876"/>
    <w:rsid w:val="00DD1C6E"/>
    <w:rsid w:val="00DF4630"/>
    <w:rsid w:val="00E27811"/>
    <w:rsid w:val="00E343FD"/>
    <w:rsid w:val="00E37BAB"/>
    <w:rsid w:val="00E52A6A"/>
    <w:rsid w:val="00E8210F"/>
    <w:rsid w:val="00EB75F9"/>
    <w:rsid w:val="00EC1EA3"/>
    <w:rsid w:val="00EC66B7"/>
    <w:rsid w:val="00F032A2"/>
    <w:rsid w:val="00F47C67"/>
    <w:rsid w:val="00F57247"/>
    <w:rsid w:val="00F6533C"/>
    <w:rsid w:val="00FB2505"/>
    <w:rsid w:val="00FE614F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07"/>
  </w:style>
  <w:style w:type="paragraph" w:styleId="Footer">
    <w:name w:val="footer"/>
    <w:basedOn w:val="Normal"/>
    <w:link w:val="Foot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07"/>
  </w:style>
  <w:style w:type="paragraph" w:styleId="Footer">
    <w:name w:val="footer"/>
    <w:basedOn w:val="Normal"/>
    <w:link w:val="Foot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85</cp:revision>
  <dcterms:created xsi:type="dcterms:W3CDTF">2013-07-12T10:36:00Z</dcterms:created>
  <dcterms:modified xsi:type="dcterms:W3CDTF">2018-05-23T07:47:00Z</dcterms:modified>
</cp:coreProperties>
</file>